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202E0D" w14:textId="6D32266C" w:rsidR="008A34EB" w:rsidRPr="00584E0B" w:rsidRDefault="00584E0B" w:rsidP="00584E0B">
      <w:pPr>
        <w:ind w:left="720" w:hanging="720"/>
        <w:jc w:val="center"/>
        <w:rPr>
          <w:rFonts w:asciiTheme="minorHAnsi" w:hAnsiTheme="minorHAnsi" w:cstheme="minorHAnsi"/>
          <w:b/>
        </w:rPr>
      </w:pPr>
      <w:r w:rsidRPr="00584E0B">
        <w:rPr>
          <w:rFonts w:asciiTheme="minorHAnsi" w:hAnsiTheme="minorHAnsi" w:cstheme="minorHAnsi"/>
          <w:b/>
        </w:rPr>
        <w:t>INFORMAČNÝ LIST PREDMETU</w:t>
      </w:r>
    </w:p>
    <w:p w14:paraId="459379DF" w14:textId="77777777" w:rsidR="008A34EB" w:rsidRPr="00584E0B" w:rsidRDefault="008A34EB" w:rsidP="008A34EB">
      <w:pPr>
        <w:ind w:left="720"/>
        <w:jc w:val="center"/>
        <w:rPr>
          <w:rFonts w:asciiTheme="minorHAnsi" w:hAnsiTheme="minorHAnsi" w:cstheme="minorHAnsi"/>
        </w:rPr>
      </w:pPr>
    </w:p>
    <w:tbl>
      <w:tblPr>
        <w:tblStyle w:val="Mriekatabuky"/>
        <w:tblW w:w="9322" w:type="dxa"/>
        <w:tblLook w:val="04A0" w:firstRow="1" w:lastRow="0" w:firstColumn="1" w:lastColumn="0" w:noHBand="0" w:noVBand="1"/>
      </w:tblPr>
      <w:tblGrid>
        <w:gridCol w:w="4110"/>
        <w:gridCol w:w="5212"/>
      </w:tblGrid>
      <w:tr w:rsidR="008A34EB" w:rsidRPr="00584E0B" w14:paraId="1F92649F" w14:textId="77777777" w:rsidTr="005E58A0">
        <w:trPr>
          <w:trHeight w:val="391"/>
        </w:trPr>
        <w:tc>
          <w:tcPr>
            <w:tcW w:w="9322" w:type="dxa"/>
            <w:gridSpan w:val="2"/>
            <w:vAlign w:val="center"/>
          </w:tcPr>
          <w:p w14:paraId="45B72EFC" w14:textId="77777777" w:rsidR="008A34EB" w:rsidRPr="00584E0B" w:rsidRDefault="008A34EB" w:rsidP="00584E0B">
            <w:pPr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Vysoká škola: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16301A" w:rsidRPr="00596A27">
              <w:rPr>
                <w:rFonts w:asciiTheme="minorHAnsi" w:hAnsiTheme="minorHAnsi" w:cstheme="minorHAnsi"/>
                <w:i/>
              </w:rPr>
              <w:t>Prešovská univerzita v Prešove</w:t>
            </w:r>
          </w:p>
        </w:tc>
      </w:tr>
      <w:tr w:rsidR="008A34EB" w:rsidRPr="00584E0B" w14:paraId="60683F75" w14:textId="77777777" w:rsidTr="005E58A0">
        <w:trPr>
          <w:trHeight w:val="411"/>
        </w:trPr>
        <w:tc>
          <w:tcPr>
            <w:tcW w:w="9322" w:type="dxa"/>
            <w:gridSpan w:val="2"/>
            <w:vAlign w:val="center"/>
          </w:tcPr>
          <w:p w14:paraId="4E2AF0E4" w14:textId="23DE9311" w:rsidR="008A34EB" w:rsidRPr="00DB5D97" w:rsidRDefault="008A34EB" w:rsidP="00584E0B">
            <w:pPr>
              <w:rPr>
                <w:rFonts w:asciiTheme="minorHAnsi" w:hAnsiTheme="minorHAnsi" w:cstheme="minorHAnsi"/>
              </w:rPr>
            </w:pPr>
            <w:r w:rsidRPr="00DB5D97">
              <w:rPr>
                <w:rFonts w:asciiTheme="minorHAnsi" w:hAnsiTheme="minorHAnsi" w:cstheme="minorHAnsi"/>
                <w:b/>
              </w:rPr>
              <w:t>Fakulta</w:t>
            </w:r>
            <w:r w:rsidR="00F90286">
              <w:rPr>
                <w:rFonts w:asciiTheme="minorHAnsi" w:hAnsiTheme="minorHAnsi" w:cstheme="minorHAnsi"/>
                <w:b/>
              </w:rPr>
              <w:t>/pracovisko</w:t>
            </w:r>
            <w:r w:rsidRPr="00DB5D97">
              <w:rPr>
                <w:rFonts w:asciiTheme="minorHAnsi" w:hAnsiTheme="minorHAnsi" w:cstheme="minorHAnsi"/>
                <w:b/>
              </w:rPr>
              <w:t>:</w:t>
            </w:r>
            <w:r w:rsidRPr="00DB5D97">
              <w:rPr>
                <w:rFonts w:asciiTheme="minorHAnsi" w:hAnsiTheme="minorHAnsi" w:cstheme="minorHAnsi"/>
              </w:rPr>
              <w:t xml:space="preserve"> </w:t>
            </w:r>
            <w:sdt>
              <w:sdtPr>
                <w:rPr>
                  <w:rStyle w:val="tl1"/>
                </w:rPr>
                <w:id w:val="-1163770638"/>
                <w:placeholder>
                  <w:docPart w:val="DefaultPlaceholder_-1854013439"/>
                </w:placeholder>
                <w:comboBox>
                  <w:listItem w:value="Vyberte položku."/>
                  <w:listItem w:displayText="Filozofická fakulta" w:value="Filozofická fakulta"/>
                  <w:listItem w:displayText="Gréckokatolícka teologická fakulta" w:value="Gréckokatolícka teologická fakulta"/>
                  <w:listItem w:displayText="Fakulta humanitných a prírodných vied" w:value="Fakulta humanitných a prírodných vied"/>
                  <w:listItem w:displayText="Fakulta manažmentu, ekonomiky a obchodu" w:value="Fakulta manažmentu, ekonomiky a obchodu"/>
                  <w:listItem w:displayText="Pedagogická fakulta" w:value="Pedagogická fakulta"/>
                  <w:listItem w:displayText="Pravoslávna bohoslovecká fakulta" w:value="Pravoslávna bohoslovecká fakulta"/>
                  <w:listItem w:displayText="Fakulta športu" w:value="Fakulta športu"/>
                  <w:listItem w:displayText="Fakulta zdravotníckych odborov" w:value="Fakulta zdravotníckych odborov"/>
                  <w:listItem w:displayText="Centrum jazykov a kultúr národnostných menšín" w:value="Centrum jazykov a kultúr národnostných menšín"/>
                </w:comboBox>
              </w:sdtPr>
              <w:sdtContent>
                <w:r w:rsidR="00980FBD">
                  <w:rPr>
                    <w:rStyle w:val="tl1"/>
                  </w:rPr>
                  <w:t>Fakulta športu</w:t>
                </w:r>
              </w:sdtContent>
            </w:sdt>
          </w:p>
        </w:tc>
      </w:tr>
      <w:tr w:rsidR="008A34EB" w:rsidRPr="00584E0B" w14:paraId="6939F823" w14:textId="77777777" w:rsidTr="005E58A0">
        <w:trPr>
          <w:trHeight w:val="490"/>
        </w:trPr>
        <w:tc>
          <w:tcPr>
            <w:tcW w:w="4110" w:type="dxa"/>
            <w:vAlign w:val="center"/>
          </w:tcPr>
          <w:p w14:paraId="1A57432C" w14:textId="45F029A5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Kód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8F3C00" w:rsidRPr="008F3C00">
              <w:rPr>
                <w:rFonts w:asciiTheme="minorHAnsi" w:hAnsiTheme="minorHAnsi" w:cstheme="minorBidi"/>
              </w:rPr>
              <w:t>8SEH/ABZSE1</w:t>
            </w:r>
            <w:r w:rsidR="0055582B">
              <w:rPr>
                <w:rFonts w:asciiTheme="minorHAnsi" w:hAnsiTheme="minorHAnsi" w:cstheme="minorBidi"/>
              </w:rPr>
              <w:t>e</w:t>
            </w:r>
            <w:r w:rsidR="008F3C00" w:rsidRPr="008F3C00">
              <w:rPr>
                <w:rFonts w:asciiTheme="minorHAnsi" w:hAnsiTheme="minorHAnsi" w:cstheme="minorBidi"/>
              </w:rPr>
              <w:t>/2</w:t>
            </w:r>
            <w:r w:rsidR="003516D0">
              <w:rPr>
                <w:rFonts w:asciiTheme="minorHAnsi" w:hAnsiTheme="minorHAnsi" w:cstheme="minorBidi"/>
              </w:rPr>
              <w:t>6</w:t>
            </w:r>
          </w:p>
        </w:tc>
        <w:tc>
          <w:tcPr>
            <w:tcW w:w="5212" w:type="dxa"/>
            <w:vAlign w:val="center"/>
          </w:tcPr>
          <w:p w14:paraId="20B8B665" w14:textId="72CA0DCC" w:rsidR="008A34EB" w:rsidRPr="00EC6E2E" w:rsidRDefault="008A34EB" w:rsidP="00B6638F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584E0B">
              <w:rPr>
                <w:rFonts w:asciiTheme="minorHAnsi" w:hAnsiTheme="minorHAnsi" w:cstheme="minorHAnsi"/>
                <w:b/>
              </w:rPr>
              <w:t xml:space="preserve">Názov predmetu: </w:t>
            </w:r>
            <w:r w:rsidR="00442373" w:rsidRPr="00442373">
              <w:rPr>
                <w:rFonts w:asciiTheme="minorHAnsi" w:hAnsiTheme="minorHAnsi" w:cstheme="minorHAnsi"/>
              </w:rPr>
              <w:t>Seminár k diplomovej práci 1</w:t>
            </w:r>
          </w:p>
        </w:tc>
      </w:tr>
      <w:tr w:rsidR="008A34EB" w:rsidRPr="00584E0B" w14:paraId="1541EDD8" w14:textId="77777777" w:rsidTr="005E58A0">
        <w:trPr>
          <w:trHeight w:val="524"/>
        </w:trPr>
        <w:tc>
          <w:tcPr>
            <w:tcW w:w="9322" w:type="dxa"/>
            <w:gridSpan w:val="2"/>
            <w:vAlign w:val="center"/>
          </w:tcPr>
          <w:p w14:paraId="150360D0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Druh, rozsah a metóda vzdelávacích činností: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3DA5C376" w14:textId="78E34302" w:rsidR="00197C4C" w:rsidRDefault="003E6DE6" w:rsidP="00197C4C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0</w:t>
            </w:r>
            <w:r w:rsidR="00197C4C">
              <w:rPr>
                <w:rFonts w:asciiTheme="minorHAnsi" w:hAnsiTheme="minorHAnsi" w:cstheme="minorHAnsi"/>
              </w:rPr>
              <w:t xml:space="preserve"> hodin</w:t>
            </w:r>
            <w:r w:rsidR="00D2595A">
              <w:rPr>
                <w:rFonts w:asciiTheme="minorHAnsi" w:hAnsiTheme="minorHAnsi" w:cstheme="minorHAnsi"/>
              </w:rPr>
              <w:t>y</w:t>
            </w:r>
            <w:r w:rsidR="00197C4C">
              <w:rPr>
                <w:rFonts w:asciiTheme="minorHAnsi" w:hAnsiTheme="minorHAnsi" w:cstheme="minorHAnsi"/>
              </w:rPr>
              <w:t xml:space="preserve"> prednášk</w:t>
            </w:r>
            <w:r w:rsidR="00170D29">
              <w:rPr>
                <w:rFonts w:asciiTheme="minorHAnsi" w:hAnsiTheme="minorHAnsi" w:cstheme="minorHAnsi"/>
              </w:rPr>
              <w:t>a</w:t>
            </w:r>
            <w:r w:rsidR="00197C4C">
              <w:rPr>
                <w:rFonts w:asciiTheme="minorHAnsi" w:hAnsiTheme="minorHAnsi" w:cstheme="minorHAnsi"/>
              </w:rPr>
              <w:t>/</w:t>
            </w:r>
            <w:r w:rsidR="0055582B">
              <w:rPr>
                <w:rFonts w:asciiTheme="minorHAnsi" w:hAnsiTheme="minorHAnsi" w:cstheme="minorHAnsi"/>
              </w:rPr>
              <w:t xml:space="preserve">7 hodín </w:t>
            </w:r>
            <w:r w:rsidR="00197C4C">
              <w:rPr>
                <w:rFonts w:asciiTheme="minorHAnsi" w:hAnsiTheme="minorHAnsi" w:cstheme="minorHAnsi"/>
              </w:rPr>
              <w:t xml:space="preserve">seminár </w:t>
            </w:r>
            <w:r w:rsidR="00085CAF">
              <w:rPr>
                <w:rFonts w:asciiTheme="minorHAnsi" w:hAnsiTheme="minorHAnsi" w:cstheme="minorHAnsi"/>
              </w:rPr>
              <w:t>za</w:t>
            </w:r>
            <w:r w:rsidR="0055582B">
              <w:rPr>
                <w:rFonts w:asciiTheme="minorHAnsi" w:hAnsiTheme="minorHAnsi" w:cstheme="minorHAnsi"/>
              </w:rPr>
              <w:t xml:space="preserve"> semester</w:t>
            </w:r>
          </w:p>
          <w:p w14:paraId="6FF14070" w14:textId="4634545C" w:rsidR="00197C4C" w:rsidRPr="00584E0B" w:rsidRDefault="00197C4C" w:rsidP="00197C4C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Metóda: </w:t>
            </w:r>
            <w:r w:rsidR="00085CAF">
              <w:rPr>
                <w:rFonts w:asciiTheme="minorHAnsi" w:hAnsiTheme="minorHAnsi" w:cstheme="minorHAnsi"/>
              </w:rPr>
              <w:t>kombinovaná</w:t>
            </w:r>
          </w:p>
        </w:tc>
      </w:tr>
      <w:tr w:rsidR="008A34EB" w:rsidRPr="00584E0B" w14:paraId="5C14491A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1D4E3357" w14:textId="5790402C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Počet kreditov:</w:t>
            </w:r>
            <w:r w:rsidR="00197C4C">
              <w:rPr>
                <w:rFonts w:asciiTheme="minorHAnsi" w:hAnsiTheme="minorHAnsi" w:cstheme="minorHAnsi"/>
                <w:b/>
              </w:rPr>
              <w:t xml:space="preserve"> </w:t>
            </w:r>
            <w:r w:rsidR="00632267">
              <w:rPr>
                <w:rFonts w:asciiTheme="minorHAnsi" w:hAnsiTheme="minorHAnsi" w:cstheme="minorHAnsi"/>
                <w:bCs/>
              </w:rPr>
              <w:t>3</w:t>
            </w:r>
            <w:r w:rsidRPr="00197C4C">
              <w:rPr>
                <w:rFonts w:asciiTheme="minorHAnsi" w:hAnsiTheme="minorHAnsi" w:cstheme="minorHAnsi"/>
                <w:bCs/>
                <w:i/>
              </w:rPr>
              <w:t xml:space="preserve"> </w:t>
            </w:r>
          </w:p>
        </w:tc>
      </w:tr>
      <w:tr w:rsidR="008A34EB" w:rsidRPr="00584E0B" w14:paraId="291A390A" w14:textId="77777777" w:rsidTr="005E58A0">
        <w:trPr>
          <w:trHeight w:val="467"/>
        </w:trPr>
        <w:tc>
          <w:tcPr>
            <w:tcW w:w="9322" w:type="dxa"/>
            <w:gridSpan w:val="2"/>
            <w:vAlign w:val="center"/>
          </w:tcPr>
          <w:p w14:paraId="114542A4" w14:textId="452AD976" w:rsidR="008A34EB" w:rsidRPr="00584E0B" w:rsidRDefault="003C0EA9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Odporúčaný semester</w:t>
            </w:r>
            <w:r w:rsidR="008A34EB" w:rsidRPr="00584E0B">
              <w:rPr>
                <w:rFonts w:asciiTheme="minorHAnsi" w:hAnsiTheme="minorHAnsi" w:cstheme="minorHAnsi"/>
                <w:b/>
              </w:rPr>
              <w:t xml:space="preserve"> štúdia:</w:t>
            </w:r>
            <w:r w:rsidR="008A34EB" w:rsidRPr="00584E0B">
              <w:rPr>
                <w:rFonts w:asciiTheme="minorHAnsi" w:hAnsiTheme="minorHAnsi" w:cstheme="minorHAnsi"/>
              </w:rPr>
              <w:t xml:space="preserve"> </w:t>
            </w:r>
            <w:r w:rsidR="00632267">
              <w:rPr>
                <w:rFonts w:asciiTheme="minorHAnsi" w:hAnsiTheme="minorHAnsi" w:cstheme="minorHAnsi"/>
              </w:rPr>
              <w:t>3</w:t>
            </w:r>
            <w:r w:rsidR="00160FFD">
              <w:rPr>
                <w:rFonts w:asciiTheme="minorHAnsi" w:hAnsiTheme="minorHAnsi" w:cstheme="minorHAnsi"/>
              </w:rPr>
              <w:t>.</w:t>
            </w:r>
          </w:p>
        </w:tc>
      </w:tr>
      <w:tr w:rsidR="008A34EB" w:rsidRPr="00584E0B" w14:paraId="0C27EB55" w14:textId="77777777" w:rsidTr="00197C4C">
        <w:trPr>
          <w:trHeight w:val="494"/>
        </w:trPr>
        <w:tc>
          <w:tcPr>
            <w:tcW w:w="9322" w:type="dxa"/>
            <w:gridSpan w:val="2"/>
            <w:vAlign w:val="center"/>
          </w:tcPr>
          <w:p w14:paraId="357CB491" w14:textId="6F9D670E" w:rsidR="008A34EB" w:rsidRPr="00197C4C" w:rsidRDefault="00596A27" w:rsidP="00596A27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596A27">
              <w:rPr>
                <w:rFonts w:asciiTheme="minorHAnsi" w:hAnsiTheme="minorHAnsi" w:cstheme="minorHAnsi"/>
                <w:b/>
              </w:rPr>
              <w:t xml:space="preserve">Stupeň vysokoškolského štúdia: </w:t>
            </w:r>
            <w:sdt>
              <w:sdtPr>
                <w:rPr>
                  <w:rStyle w:val="tl2"/>
                  <w:rFonts w:asciiTheme="minorHAnsi" w:hAnsiTheme="minorHAnsi" w:cstheme="minorHAnsi"/>
                  <w:i w:val="0"/>
                  <w:iCs/>
                </w:rPr>
                <w:alias w:val="stupeň"/>
                <w:tag w:val="Stupeň"/>
                <w:id w:val="230827190"/>
                <w:placeholder>
                  <w:docPart w:val="BCE74BA8917143049FCE9899AF7740E5"/>
                </w:placeholder>
                <w:comboBox>
                  <w:listItem w:value="Vyberte položku."/>
                  <w:listItem w:displayText="1." w:value="1."/>
                  <w:listItem w:displayText="2." w:value="2."/>
                  <w:listItem w:displayText="3." w:value="3."/>
                  <w:listItem w:displayText="spojený 1. a 2." w:value="spojený 1. a 2."/>
                  <w:listItem w:displayText="1. (profesijne orientovaný)" w:value="1. (profesijne orientovaný)"/>
                </w:comboBox>
              </w:sdtPr>
              <w:sdtContent>
                <w:r w:rsidR="00C823B9" w:rsidRPr="00197C4C">
                  <w:rPr>
                    <w:rStyle w:val="tl2"/>
                    <w:rFonts w:asciiTheme="minorHAnsi" w:hAnsiTheme="minorHAnsi" w:cstheme="minorHAnsi"/>
                    <w:i w:val="0"/>
                    <w:iCs/>
                  </w:rPr>
                  <w:t>2.</w:t>
                </w:r>
              </w:sdtContent>
            </w:sdt>
          </w:p>
        </w:tc>
      </w:tr>
      <w:tr w:rsidR="008A34EB" w:rsidRPr="00584E0B" w14:paraId="11C353C3" w14:textId="77777777" w:rsidTr="00197C4C">
        <w:trPr>
          <w:trHeight w:val="544"/>
        </w:trPr>
        <w:tc>
          <w:tcPr>
            <w:tcW w:w="9322" w:type="dxa"/>
            <w:gridSpan w:val="2"/>
            <w:vAlign w:val="center"/>
          </w:tcPr>
          <w:p w14:paraId="727BC862" w14:textId="5A57BACA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Podmieňujúce predmety: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C37FC1">
              <w:rPr>
                <w:rFonts w:asciiTheme="minorHAnsi" w:hAnsiTheme="minorHAnsi" w:cstheme="minorHAnsi"/>
              </w:rPr>
              <w:t>-</w:t>
            </w:r>
          </w:p>
        </w:tc>
      </w:tr>
      <w:tr w:rsidR="008A34EB" w:rsidRPr="00584E0B" w14:paraId="45E21D64" w14:textId="77777777" w:rsidTr="00306FED">
        <w:trPr>
          <w:trHeight w:val="566"/>
        </w:trPr>
        <w:tc>
          <w:tcPr>
            <w:tcW w:w="9322" w:type="dxa"/>
            <w:gridSpan w:val="2"/>
            <w:vAlign w:val="center"/>
          </w:tcPr>
          <w:p w14:paraId="58DA8BB9" w14:textId="77777777" w:rsidR="00825A38" w:rsidRDefault="00825A38" w:rsidP="00825A38">
            <w:pPr>
              <w:jc w:val="both"/>
              <w:rPr>
                <w:rFonts w:asciiTheme="minorHAnsi" w:hAnsiTheme="minorHAnsi" w:cstheme="minorHAnsi"/>
                <w:i/>
                <w:color w:val="808080" w:themeColor="background1" w:themeShade="80"/>
              </w:rPr>
            </w:pPr>
            <w:r w:rsidRPr="00584E0B">
              <w:rPr>
                <w:rFonts w:asciiTheme="minorHAnsi" w:hAnsiTheme="minorHAnsi" w:cstheme="minorHAnsi"/>
                <w:b/>
              </w:rPr>
              <w:t>Podmienky na absolvovanie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532F1F02" w14:textId="77777777" w:rsidR="00825A38" w:rsidRDefault="00825A38" w:rsidP="00825A38">
            <w:pPr>
              <w:jc w:val="both"/>
              <w:rPr>
                <w:rFonts w:asciiTheme="minorHAnsi" w:hAnsiTheme="minorHAnsi" w:cstheme="minorHAnsi"/>
              </w:rPr>
            </w:pPr>
            <w:r w:rsidRPr="00E83CEE">
              <w:rPr>
                <w:rFonts w:asciiTheme="minorHAnsi" w:hAnsiTheme="minorHAnsi" w:cstheme="minorHAnsi"/>
              </w:rPr>
              <w:t xml:space="preserve">Predmet je ukončený priebežným hodnotením. </w:t>
            </w:r>
          </w:p>
          <w:p w14:paraId="51C571A8" w14:textId="77777777" w:rsidR="00825A38" w:rsidRPr="00825A38" w:rsidRDefault="00825A38" w:rsidP="00825A38">
            <w:pPr>
              <w:jc w:val="both"/>
              <w:rPr>
                <w:rFonts w:asciiTheme="minorHAnsi" w:hAnsiTheme="minorHAnsi" w:cstheme="minorHAnsi"/>
                <w:color w:val="EE0000"/>
              </w:rPr>
            </w:pPr>
            <w:r w:rsidRPr="00E83CEE">
              <w:rPr>
                <w:rFonts w:asciiTheme="minorHAnsi" w:hAnsiTheme="minorHAnsi" w:cstheme="minorHAnsi"/>
              </w:rPr>
              <w:t xml:space="preserve">Do konca výučbovej časti semestra má študent splniť nasledovné podmienky na získanie kreditov za predmet </w:t>
            </w:r>
            <w:r w:rsidRPr="006A4763">
              <w:rPr>
                <w:rFonts w:asciiTheme="minorHAnsi" w:hAnsiTheme="minorHAnsi" w:cstheme="minorHAnsi"/>
              </w:rPr>
              <w:t>ukončený priebežným hodnotením (riadny termín):</w:t>
            </w:r>
          </w:p>
          <w:p w14:paraId="38582858" w14:textId="0E76EBBF" w:rsidR="00AE063B" w:rsidRPr="00AE063B" w:rsidRDefault="00AE063B" w:rsidP="00AE063B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AE063B">
              <w:rPr>
                <w:rFonts w:asciiTheme="minorHAnsi" w:hAnsiTheme="minorHAnsi" w:cstheme="minorHAnsi"/>
                <w:iCs/>
              </w:rPr>
              <w:t>aktívna účasť študenta na seminároch (prezenčnou, kombinovanou, alebo dištančnou formou), bude hodnotená s ohľadom na schopnosť študenta reagovať na diskusiu a pripravenosť z pohľadu odovzdania zadaní</w:t>
            </w:r>
          </w:p>
          <w:p w14:paraId="59A7F1FE" w14:textId="77777777" w:rsidR="00306FED" w:rsidRPr="00C21610" w:rsidRDefault="00AE063B" w:rsidP="00AE063B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iCs/>
                <w:color w:val="EE0000"/>
              </w:rPr>
            </w:pPr>
            <w:r w:rsidRPr="00AE063B">
              <w:rPr>
                <w:rFonts w:asciiTheme="minorHAnsi" w:hAnsiTheme="minorHAnsi" w:cstheme="minorHAnsi"/>
                <w:iCs/>
              </w:rPr>
              <w:t>odovzdanie vypracovaných priebežných zadaní podľa pokynov vyučujúceho, ktoré svojou obsahovou a formálnou stránkou plnia požiadavky kladené na záverečnej práce. Vypracované úlohy musí byť pripravené v súlade s témou záverečnej práce zapísanou v systéme MAIS.</w:t>
            </w:r>
          </w:p>
          <w:p w14:paraId="3E790A60" w14:textId="2F6BE65D" w:rsidR="00C21610" w:rsidRPr="00825A38" w:rsidRDefault="00C21610" w:rsidP="00C21610">
            <w:pPr>
              <w:jc w:val="both"/>
              <w:rPr>
                <w:rFonts w:asciiTheme="minorHAnsi" w:hAnsiTheme="minorHAnsi" w:cstheme="minorHAnsi"/>
                <w:color w:val="EE0000"/>
              </w:rPr>
            </w:pPr>
            <w:r w:rsidRPr="00C21610">
              <w:rPr>
                <w:rFonts w:asciiTheme="minorHAnsi" w:hAnsiTheme="minorHAnsi" w:cstheme="minorHAnsi"/>
              </w:rPr>
              <w:t>Počas semestra študent odovzdá vypracované zadania podľa pokynov vyučujúceho na témy</w:t>
            </w:r>
            <w:r>
              <w:rPr>
                <w:rFonts w:asciiTheme="minorHAnsi" w:hAnsiTheme="minorHAnsi" w:cstheme="minorHAnsi"/>
              </w:rPr>
              <w:t>:</w:t>
            </w:r>
          </w:p>
          <w:p w14:paraId="36ECAD0B" w14:textId="120AD724" w:rsidR="00006708" w:rsidRPr="00006708" w:rsidRDefault="00006708" w:rsidP="00006708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006708">
              <w:rPr>
                <w:rFonts w:asciiTheme="minorHAnsi" w:hAnsiTheme="minorHAnsi" w:cstheme="minorHAnsi"/>
                <w:iCs/>
              </w:rPr>
              <w:t>obal a titulný list záverečnej práce</w:t>
            </w:r>
          </w:p>
          <w:p w14:paraId="30B75AA2" w14:textId="35A7D311" w:rsidR="00006708" w:rsidRPr="00006708" w:rsidRDefault="00006708" w:rsidP="00006708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006708">
              <w:rPr>
                <w:rFonts w:asciiTheme="minorHAnsi" w:hAnsiTheme="minorHAnsi" w:cstheme="minorHAnsi"/>
                <w:iCs/>
              </w:rPr>
              <w:t>téma práce - rozbor premenných,</w:t>
            </w:r>
          </w:p>
          <w:p w14:paraId="051CD850" w14:textId="2D83220F" w:rsidR="00006708" w:rsidRPr="00006708" w:rsidRDefault="00006708" w:rsidP="00006708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006708">
              <w:rPr>
                <w:rFonts w:asciiTheme="minorHAnsi" w:hAnsiTheme="minorHAnsi" w:cstheme="minorHAnsi"/>
                <w:iCs/>
              </w:rPr>
              <w:t>štruktúra teoretickej časti záverečnej práce s ohľadom na stanovenú tému záverečnej práce,</w:t>
            </w:r>
          </w:p>
          <w:p w14:paraId="3EA33846" w14:textId="1326B6EE" w:rsidR="00006708" w:rsidRPr="00006708" w:rsidRDefault="00006708" w:rsidP="00006708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006708">
              <w:rPr>
                <w:rFonts w:asciiTheme="minorHAnsi" w:hAnsiTheme="minorHAnsi" w:cstheme="minorHAnsi"/>
                <w:iCs/>
              </w:rPr>
              <w:t>abstrakt v slovenskom jazyku obsahujúci predpísanú formálnu časť abstraktu a obsahovú časť abstraktu popísanú po záver metodiky a určenie kľúčových slov v zmysle metodologických požiadaviek na ich tvorbu,</w:t>
            </w:r>
          </w:p>
          <w:p w14:paraId="16B2ACA6" w14:textId="10E91CA6" w:rsidR="00006708" w:rsidRPr="00006708" w:rsidRDefault="00006708" w:rsidP="00006708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006708">
              <w:rPr>
                <w:rFonts w:asciiTheme="minorHAnsi" w:hAnsiTheme="minorHAnsi" w:cstheme="minorHAnsi"/>
                <w:iCs/>
              </w:rPr>
              <w:t>rešerš informačných zdrojov zahŕňajúcu prehľad informačných zdrojov viazaných na tému práce minimálne z 1 knižničnej databázy, a renomovaných databáz Web of Science a Scopus,</w:t>
            </w:r>
          </w:p>
          <w:p w14:paraId="5F962043" w14:textId="501F8FC9" w:rsidR="00006708" w:rsidRPr="00006708" w:rsidRDefault="00006708" w:rsidP="00006708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006708">
              <w:rPr>
                <w:rFonts w:asciiTheme="minorHAnsi" w:hAnsiTheme="minorHAnsi" w:cstheme="minorHAnsi"/>
                <w:iCs/>
              </w:rPr>
              <w:t>vzorovú ukážku vybranej podkapitoly teoretickej časti záverečnej práce s ukážkou použitia citácií všetkých používaných druhov (primárne citácie autorov v texte, primárne citácie autorov za textom, sekundárna citácia autora v texte, sekundárna citácia za textom; minimálne jedna ukážka citátu použitého zdroja. Ukážka musia byť zapísané formálne správne v zmysle Harvardského systému citovania podľa citačnej normy STN ISO 690), v kapitole musí byť zaradená aj ukážka uvedenia tabuľky a obrázku,</w:t>
            </w:r>
          </w:p>
          <w:p w14:paraId="1D60A0E1" w14:textId="411F46A7" w:rsidR="00006708" w:rsidRPr="00006708" w:rsidRDefault="00006708" w:rsidP="00006708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006708">
              <w:rPr>
                <w:rFonts w:asciiTheme="minorHAnsi" w:hAnsiTheme="minorHAnsi" w:cstheme="minorHAnsi"/>
                <w:iCs/>
              </w:rPr>
              <w:t>formulácia cieľa práce,</w:t>
            </w:r>
          </w:p>
          <w:p w14:paraId="22AE8C4D" w14:textId="77777777" w:rsidR="00C21610" w:rsidRDefault="00006708" w:rsidP="00006708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006708">
              <w:rPr>
                <w:rFonts w:asciiTheme="minorHAnsi" w:hAnsiTheme="minorHAnsi" w:cstheme="minorHAnsi"/>
                <w:iCs/>
              </w:rPr>
              <w:lastRenderedPageBreak/>
              <w:t>ukážka formulácie hypotézy/ hypotéz alebo výskumnej otázky/otázok zodpovedajúcich stanovenej téme a zvolenému dizajnu záverečnej práce</w:t>
            </w:r>
            <w:r>
              <w:rPr>
                <w:rFonts w:asciiTheme="minorHAnsi" w:hAnsiTheme="minorHAnsi" w:cstheme="minorHAnsi"/>
                <w:iCs/>
              </w:rPr>
              <w:t>.</w:t>
            </w:r>
          </w:p>
          <w:p w14:paraId="24B00B25" w14:textId="74587E44" w:rsidR="009566C4" w:rsidRPr="009566C4" w:rsidRDefault="009566C4" w:rsidP="009566C4">
            <w:pPr>
              <w:jc w:val="both"/>
              <w:rPr>
                <w:rFonts w:asciiTheme="minorHAnsi" w:hAnsiTheme="minorHAnsi" w:cstheme="minorHAnsi"/>
                <w:iCs/>
              </w:rPr>
            </w:pPr>
            <w:r w:rsidRPr="009566C4">
              <w:rPr>
                <w:rFonts w:asciiTheme="minorHAnsi" w:hAnsiTheme="minorHAnsi" w:cstheme="minorHAnsi"/>
                <w:iCs/>
              </w:rPr>
              <w:t>Za každé zo zadaní získava študent podľa kvalitatívnej úrovne jeho spracovania hodnotenie A – Fx.</w:t>
            </w:r>
          </w:p>
          <w:p w14:paraId="10A83EF8" w14:textId="77777777" w:rsidR="009566C4" w:rsidRPr="009566C4" w:rsidRDefault="009566C4" w:rsidP="009566C4">
            <w:pPr>
              <w:jc w:val="both"/>
              <w:rPr>
                <w:rFonts w:asciiTheme="minorHAnsi" w:hAnsiTheme="minorHAnsi" w:cstheme="minorHAnsi"/>
                <w:iCs/>
              </w:rPr>
            </w:pPr>
            <w:r w:rsidRPr="009566C4">
              <w:rPr>
                <w:rFonts w:asciiTheme="minorHAnsi" w:hAnsiTheme="minorHAnsi" w:cstheme="minorHAnsi"/>
                <w:iCs/>
              </w:rPr>
              <w:t xml:space="preserve">Zadanie je študent povinný elektronicky nahrať do určeného systému minimálne 24 hodín pred konaním semináru. Pokiaľ tak neurobí, bude sa považovať úloha za nesplnenú. Neodovzdanie troch zadaní v určenom časovom rámci sa bude považovať za nesplnenie podmienok realizácie predmetu a študentovi bude zapísané negatívne hodnotenie FX a nebude môcť pokračovať v realizácii predmetu. V tomto prípade mu nebude povolené opakovane si zapísať tento predmet v nadchádzajúcom letnom semestri príslušného akademického roka (podľa čl. 18 bod 5 Študijného poriadku PU v Prešove).  </w:t>
            </w:r>
          </w:p>
          <w:p w14:paraId="70D273DA" w14:textId="5DDB2772" w:rsidR="009566C4" w:rsidRPr="009566C4" w:rsidRDefault="009566C4" w:rsidP="009566C4">
            <w:pPr>
              <w:jc w:val="both"/>
              <w:rPr>
                <w:rFonts w:asciiTheme="minorHAnsi" w:hAnsiTheme="minorHAnsi" w:cstheme="minorHAnsi"/>
                <w:iCs/>
              </w:rPr>
            </w:pPr>
            <w:r w:rsidRPr="009566C4">
              <w:rPr>
                <w:rFonts w:asciiTheme="minorHAnsi" w:hAnsiTheme="minorHAnsi" w:cstheme="minorHAnsi"/>
                <w:iCs/>
              </w:rPr>
              <w:t>Pre úspešné absolvovanie predmetu musí mať študent za všetky zadania pozitívne hodnotenie (v škále hodnotenia A - E). V prípade, že študent do konca výučbovej časti semestra dostane za niektoré zo zadaní hodnotenie Fx, bude v skúškovom období vypísaný jeden opravný termín na nahratie upravených zadaní. Výsledné hodnotenie predmetu zodpovedá priemeru hodnotení získaných za jednotlivé zadania.</w:t>
            </w:r>
          </w:p>
          <w:p w14:paraId="54B36C07" w14:textId="67235460" w:rsidR="009566C4" w:rsidRDefault="009566C4" w:rsidP="009566C4">
            <w:pPr>
              <w:jc w:val="both"/>
              <w:rPr>
                <w:rFonts w:asciiTheme="minorHAnsi" w:hAnsiTheme="minorHAnsi" w:cstheme="minorHAnsi"/>
                <w:iCs/>
              </w:rPr>
            </w:pPr>
            <w:r w:rsidRPr="009566C4">
              <w:rPr>
                <w:rFonts w:asciiTheme="minorHAnsi" w:hAnsiTheme="minorHAnsi" w:cstheme="minorHAnsi"/>
                <w:iCs/>
              </w:rPr>
              <w:t xml:space="preserve">V zmysle </w:t>
            </w:r>
            <w:r>
              <w:rPr>
                <w:rFonts w:asciiTheme="minorHAnsi" w:hAnsiTheme="minorHAnsi" w:cstheme="minorHAnsi"/>
                <w:iCs/>
              </w:rPr>
              <w:t xml:space="preserve">aktuálne platného </w:t>
            </w:r>
            <w:r w:rsidRPr="009566C4">
              <w:rPr>
                <w:rFonts w:asciiTheme="minorHAnsi" w:hAnsiTheme="minorHAnsi" w:cstheme="minorHAnsi"/>
                <w:iCs/>
              </w:rPr>
              <w:t>Študijného poriadku PU v Prešove:</w:t>
            </w:r>
          </w:p>
          <w:p w14:paraId="49A01ACD" w14:textId="77777777" w:rsidR="00E9606A" w:rsidRDefault="009566C4" w:rsidP="009566C4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E9606A">
              <w:rPr>
                <w:rFonts w:asciiTheme="minorHAnsi" w:hAnsiTheme="minorHAnsi" w:cstheme="minorHAnsi"/>
                <w:iCs/>
              </w:rPr>
              <w:t>účasť študentov na hodinách priamej výučby je povinná (neospravedlnená neúčasť na priamej výučbe je hodnotená ako nesplnenie podmienok na úspešné absolvovanie predmetu),</w:t>
            </w:r>
          </w:p>
          <w:p w14:paraId="4644A2FB" w14:textId="77777777" w:rsidR="00E9606A" w:rsidRDefault="009566C4" w:rsidP="009566C4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E9606A">
              <w:rPr>
                <w:rFonts w:asciiTheme="minorHAnsi" w:hAnsiTheme="minorHAnsi" w:cstheme="minorHAnsi"/>
                <w:iCs/>
              </w:rPr>
              <w:t>v skúškovom období semestra má študent nárok na vykonanie jedného opravného termínu,</w:t>
            </w:r>
          </w:p>
          <w:p w14:paraId="05565A25" w14:textId="6E477446" w:rsidR="009566C4" w:rsidRPr="00E9606A" w:rsidRDefault="009566C4" w:rsidP="009566C4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E9606A">
              <w:rPr>
                <w:rFonts w:asciiTheme="minorHAnsi" w:hAnsiTheme="minorHAnsi" w:cstheme="minorHAnsi"/>
                <w:iCs/>
              </w:rPr>
              <w:t>celkové hodnotenie predmetu je dané klasifikačnou stupnicou, ktorú tvorí šesť klasifikačných stupňov s kritériami úspešnosti pre jednotlivé stupne nasledovne:                     A (výborne): 100,00 – 90,00 %; B (veľmi dobre): 89,99 – 80,00 %; C (dobre): 79,99 – 70,00 %; D (uspokojivo): 69,99 – 60,00 %; E (dostatočne) 59,99 – 50,00 % a FX (nedostatočne): 49,99 a menej %.</w:t>
            </w:r>
          </w:p>
          <w:p w14:paraId="0D711292" w14:textId="5CCCF301" w:rsidR="00006708" w:rsidRPr="00006708" w:rsidRDefault="009566C4" w:rsidP="009566C4">
            <w:pPr>
              <w:jc w:val="both"/>
              <w:rPr>
                <w:rFonts w:asciiTheme="minorHAnsi" w:hAnsiTheme="minorHAnsi" w:cstheme="minorHAnsi"/>
                <w:iCs/>
              </w:rPr>
            </w:pPr>
            <w:r w:rsidRPr="009566C4">
              <w:rPr>
                <w:rFonts w:asciiTheme="minorHAnsi" w:hAnsiTheme="minorHAnsi" w:cstheme="minorHAnsi"/>
                <w:iCs/>
              </w:rPr>
              <w:t>Študent získa kredity za predmet s hodnotením A – E.</w:t>
            </w:r>
          </w:p>
        </w:tc>
      </w:tr>
      <w:tr w:rsidR="008A34EB" w:rsidRPr="00584E0B" w14:paraId="0741C229" w14:textId="77777777" w:rsidTr="00584E0B">
        <w:trPr>
          <w:trHeight w:val="1115"/>
        </w:trPr>
        <w:tc>
          <w:tcPr>
            <w:tcW w:w="9322" w:type="dxa"/>
            <w:gridSpan w:val="2"/>
            <w:vAlign w:val="center"/>
          </w:tcPr>
          <w:p w14:paraId="1D28CA72" w14:textId="77777777" w:rsidR="008A34EB" w:rsidRPr="000B6ACD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0B6ACD">
              <w:rPr>
                <w:rFonts w:asciiTheme="minorHAnsi" w:hAnsiTheme="minorHAnsi" w:cstheme="minorHAnsi"/>
                <w:b/>
              </w:rPr>
              <w:lastRenderedPageBreak/>
              <w:t>Výsledky vzdelávania:</w:t>
            </w:r>
            <w:r w:rsidRPr="000B6ACD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5B788D6C" w14:textId="77777777" w:rsidR="005A6ED3" w:rsidRPr="000B6ACD" w:rsidRDefault="005A6ED3" w:rsidP="005A6ED3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0B6ACD">
              <w:rPr>
                <w:rFonts w:asciiTheme="minorHAnsi" w:hAnsiTheme="minorHAnsi" w:cstheme="minorHAnsi"/>
              </w:rPr>
              <w:t>Úspešným absolvovaním predmetu študent nadobudne:</w:t>
            </w:r>
            <w:r w:rsidRPr="000B6ACD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3AD64200" w14:textId="77777777" w:rsidR="005A6ED3" w:rsidRPr="000B6ACD" w:rsidRDefault="005A6ED3" w:rsidP="005A6ED3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0B6ACD">
              <w:rPr>
                <w:rFonts w:asciiTheme="minorHAnsi" w:hAnsiTheme="minorHAnsi" w:cstheme="minorHAnsi"/>
                <w:b/>
                <w:bCs/>
              </w:rPr>
              <w:t xml:space="preserve">Vedomosti: </w:t>
            </w:r>
          </w:p>
          <w:p w14:paraId="631176CC" w14:textId="4CFCF5E3" w:rsidR="00051C66" w:rsidRPr="000B6ACD" w:rsidRDefault="00051C66" w:rsidP="00051C66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 w:rsidRPr="000B6ACD">
              <w:rPr>
                <w:rFonts w:asciiTheme="minorHAnsi" w:hAnsiTheme="minorHAnsi" w:cstheme="minorHAnsi"/>
              </w:rPr>
              <w:t>vie rozoznať vhodný typ diplomovej práce pre daný študijný program a stupeň štúdia a opísať jeho štruktúru,</w:t>
            </w:r>
          </w:p>
          <w:p w14:paraId="30076CDE" w14:textId="1F71D950" w:rsidR="00051C66" w:rsidRPr="000B6ACD" w:rsidRDefault="00051C66" w:rsidP="00051C66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 w:rsidRPr="000B6ACD">
              <w:rPr>
                <w:rFonts w:asciiTheme="minorHAnsi" w:hAnsiTheme="minorHAnsi" w:cstheme="minorHAnsi"/>
              </w:rPr>
              <w:t>vie porovnať a dať do súvisu jednotlivé návrhy pri riešení výskumného problému,</w:t>
            </w:r>
          </w:p>
          <w:p w14:paraId="27E844AF" w14:textId="6DAA8F5A" w:rsidR="00051C66" w:rsidRPr="000B6ACD" w:rsidRDefault="00051C66" w:rsidP="00051C66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 w:rsidRPr="000B6ACD">
              <w:rPr>
                <w:rFonts w:asciiTheme="minorHAnsi" w:hAnsiTheme="minorHAnsi" w:cstheme="minorHAnsi"/>
              </w:rPr>
              <w:t>vie formulovať cieľ a úlohy projektu diplomovej práce,</w:t>
            </w:r>
          </w:p>
          <w:p w14:paraId="149FC4B8" w14:textId="434A5FDD" w:rsidR="00051C66" w:rsidRPr="000B6ACD" w:rsidRDefault="00051C66" w:rsidP="00051C66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 w:rsidRPr="000B6ACD">
              <w:rPr>
                <w:rFonts w:asciiTheme="minorHAnsi" w:hAnsiTheme="minorHAnsi" w:cstheme="minorHAnsi"/>
              </w:rPr>
              <w:t>vie používať odbornú terminológiu a spisovný jazyk,</w:t>
            </w:r>
          </w:p>
          <w:p w14:paraId="7D1A7996" w14:textId="77777777" w:rsidR="00051C66" w:rsidRPr="000B6ACD" w:rsidRDefault="00051C66" w:rsidP="00051C66">
            <w:pPr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0B6ACD">
              <w:rPr>
                <w:rFonts w:asciiTheme="minorHAnsi" w:hAnsiTheme="minorHAnsi" w:cstheme="minorHAnsi"/>
              </w:rPr>
              <w:t>vie analyzovať poznatky z viacerých informačných zdrojov a priradiť ich k definovaným nosným bodom kapitol teoretickej časti záverečnej práce.</w:t>
            </w:r>
          </w:p>
          <w:p w14:paraId="6B7F95FC" w14:textId="6BA391BA" w:rsidR="005A6ED3" w:rsidRPr="000B6ACD" w:rsidRDefault="005A6ED3" w:rsidP="00051C66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0B6ACD">
              <w:rPr>
                <w:rFonts w:asciiTheme="minorHAnsi" w:hAnsiTheme="minorHAnsi" w:cstheme="minorHAnsi"/>
                <w:b/>
                <w:bCs/>
              </w:rPr>
              <w:t xml:space="preserve">Zručnosti: </w:t>
            </w:r>
          </w:p>
          <w:p w14:paraId="7B9A99D4" w14:textId="5BFC1B4A" w:rsidR="000B6ACD" w:rsidRPr="000B6ACD" w:rsidRDefault="000B6ACD" w:rsidP="000B6ACD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</w:rPr>
            </w:pPr>
            <w:r w:rsidRPr="000B6ACD">
              <w:rPr>
                <w:rFonts w:asciiTheme="minorHAnsi" w:hAnsiTheme="minorHAnsi" w:cstheme="minorHAnsi"/>
              </w:rPr>
              <w:t>vie zostaviť vhodnú metodiku výskumu,</w:t>
            </w:r>
          </w:p>
          <w:p w14:paraId="750C5BF1" w14:textId="71AFC736" w:rsidR="000B6ACD" w:rsidRPr="000B6ACD" w:rsidRDefault="000B6ACD" w:rsidP="000B6ACD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</w:rPr>
            </w:pPr>
            <w:r w:rsidRPr="000B6ACD">
              <w:rPr>
                <w:rFonts w:asciiTheme="minorHAnsi" w:hAnsiTheme="minorHAnsi" w:cstheme="minorHAnsi"/>
              </w:rPr>
              <w:t>vie rozlíšiť správne a nesprávne formálne a obsahové náležitosti jednotlivých častí projektu,  vie správne používať jednotlivé spôsoby citovania a odkazovania a záznamu bibliografických  odkazov,</w:t>
            </w:r>
          </w:p>
          <w:p w14:paraId="34CA9D2A" w14:textId="7F7A60F1" w:rsidR="000B6ACD" w:rsidRPr="000B6ACD" w:rsidRDefault="000B6ACD" w:rsidP="000B6ACD">
            <w:pPr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b/>
                <w:bCs/>
                <w:iCs/>
              </w:rPr>
            </w:pPr>
            <w:r w:rsidRPr="000B6ACD">
              <w:rPr>
                <w:rFonts w:asciiTheme="minorHAnsi" w:hAnsiTheme="minorHAnsi" w:cstheme="minorHAnsi"/>
              </w:rPr>
              <w:t>vie vybrať vhodné metódy do empirickej časti riešeného výskumného problému.</w:t>
            </w:r>
          </w:p>
          <w:p w14:paraId="6D34574B" w14:textId="07E9F0E1" w:rsidR="005A6ED3" w:rsidRPr="000B6ACD" w:rsidRDefault="005A6ED3" w:rsidP="000B6ACD">
            <w:pPr>
              <w:jc w:val="both"/>
              <w:rPr>
                <w:rFonts w:asciiTheme="minorHAnsi" w:hAnsiTheme="minorHAnsi" w:cstheme="minorHAnsi"/>
                <w:b/>
                <w:bCs/>
                <w:iCs/>
              </w:rPr>
            </w:pPr>
            <w:r w:rsidRPr="000B6ACD">
              <w:rPr>
                <w:rFonts w:asciiTheme="minorHAnsi" w:hAnsiTheme="minorHAnsi" w:cstheme="minorHAnsi"/>
                <w:b/>
                <w:bCs/>
                <w:iCs/>
              </w:rPr>
              <w:t>Kompetentnosti:</w:t>
            </w:r>
          </w:p>
          <w:p w14:paraId="753605A3" w14:textId="69F9921F" w:rsidR="000B6ACD" w:rsidRPr="000B6ACD" w:rsidRDefault="000B6ACD" w:rsidP="000B6ACD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0B6ACD">
              <w:rPr>
                <w:rFonts w:asciiTheme="minorHAnsi" w:hAnsiTheme="minorHAnsi" w:cstheme="minorHAnsi"/>
                <w:iCs/>
              </w:rPr>
              <w:t>je schopný konať na základe etického uvažovania pri dodržiavaní etických princípov pri písaní diplomovej práce,</w:t>
            </w:r>
          </w:p>
          <w:p w14:paraId="3483264B" w14:textId="2667B0BD" w:rsidR="000B6ACD" w:rsidRPr="000B6ACD" w:rsidRDefault="000B6ACD" w:rsidP="000B6ACD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0B6ACD">
              <w:rPr>
                <w:rFonts w:asciiTheme="minorHAnsi" w:hAnsiTheme="minorHAnsi" w:cstheme="minorHAnsi"/>
                <w:iCs/>
              </w:rPr>
              <w:lastRenderedPageBreak/>
              <w:t>je schopný systematickým spôsobom riadiť a plánovať projekt diplomovej práce,</w:t>
            </w:r>
          </w:p>
          <w:p w14:paraId="2660CA43" w14:textId="72F417B3" w:rsidR="000B6ACD" w:rsidRPr="000B6ACD" w:rsidRDefault="000B6ACD" w:rsidP="000B6ACD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0B6ACD">
              <w:rPr>
                <w:rFonts w:asciiTheme="minorHAnsi" w:hAnsiTheme="minorHAnsi" w:cstheme="minorHAnsi"/>
                <w:iCs/>
              </w:rPr>
              <w:t>je schopný aplikovať získané teoretické vedomosti pri riešení praktických zadaní,</w:t>
            </w:r>
          </w:p>
          <w:p w14:paraId="6A3C3CF6" w14:textId="193E3474" w:rsidR="000B6ACD" w:rsidRPr="000B6ACD" w:rsidRDefault="000B6ACD" w:rsidP="000B6ACD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0B6ACD">
              <w:rPr>
                <w:rFonts w:asciiTheme="minorHAnsi" w:hAnsiTheme="minorHAnsi" w:cstheme="minorHAnsi"/>
                <w:iCs/>
              </w:rPr>
              <w:t>je schopný vyhľadávať, spracúvať a analyzovať informácie z rôznych informačných zdrojov pri koncipovaní teoretickej časti diplomovej práce,</w:t>
            </w:r>
          </w:p>
          <w:p w14:paraId="0E8E6191" w14:textId="026EF486" w:rsidR="00306FED" w:rsidRPr="000B6ACD" w:rsidRDefault="000B6ACD" w:rsidP="000B6ACD">
            <w:pPr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/>
              </w:rPr>
            </w:pPr>
            <w:r w:rsidRPr="000B6ACD">
              <w:rPr>
                <w:rFonts w:asciiTheme="minorHAnsi" w:hAnsiTheme="minorHAnsi" w:cstheme="minorHAnsi"/>
                <w:iCs/>
              </w:rPr>
              <w:t>je schopný používať informačné a komunikačné technológie pri vyhľadávaní informačných zdrojov.</w:t>
            </w:r>
          </w:p>
        </w:tc>
      </w:tr>
      <w:tr w:rsidR="008A34EB" w:rsidRPr="00584E0B" w14:paraId="3749B5EE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5F108E6D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lastRenderedPageBreak/>
              <w:t>Stručná osnova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14697D4B" w14:textId="41000CBB" w:rsidR="007E7F6A" w:rsidRPr="007E7F6A" w:rsidRDefault="007E7F6A" w:rsidP="007E7F6A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7E7F6A">
              <w:rPr>
                <w:rFonts w:asciiTheme="minorHAnsi" w:hAnsiTheme="minorHAnsi" w:cstheme="minorHAnsi"/>
              </w:rPr>
              <w:t>Úvod do predmetu, typy záverečných prác.</w:t>
            </w:r>
          </w:p>
          <w:p w14:paraId="2DF86AF5" w14:textId="39F54271" w:rsidR="007E7F6A" w:rsidRPr="007E7F6A" w:rsidRDefault="007E7F6A" w:rsidP="007E7F6A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7E7F6A">
              <w:rPr>
                <w:rFonts w:asciiTheme="minorHAnsi" w:hAnsiTheme="minorHAnsi" w:cstheme="minorHAnsi"/>
              </w:rPr>
              <w:t>Tvorba a úprava témy diplomovej práce, identifikácia premenných, štruktúra diplomovej práce.</w:t>
            </w:r>
          </w:p>
          <w:p w14:paraId="2E2C0223" w14:textId="1102C118" w:rsidR="007E7F6A" w:rsidRPr="007E7F6A" w:rsidRDefault="007E7F6A" w:rsidP="007E7F6A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7E7F6A">
              <w:rPr>
                <w:rFonts w:asciiTheme="minorHAnsi" w:hAnsiTheme="minorHAnsi" w:cstheme="minorHAnsi"/>
              </w:rPr>
              <w:t>Abstrakt – náležitosti, formálne požiadavky, kľúčové slová.</w:t>
            </w:r>
          </w:p>
          <w:p w14:paraId="695AB6FA" w14:textId="31B6799B" w:rsidR="007E7F6A" w:rsidRPr="007E7F6A" w:rsidRDefault="007E7F6A" w:rsidP="007E7F6A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7E7F6A">
              <w:rPr>
                <w:rFonts w:asciiTheme="minorHAnsi" w:hAnsiTheme="minorHAnsi" w:cstheme="minorHAnsi"/>
              </w:rPr>
              <w:t>Štruktúra teoretického rozboru, formálne požiadavky členenia teoretickej časti práce.</w:t>
            </w:r>
          </w:p>
          <w:p w14:paraId="582A92D9" w14:textId="4063F884" w:rsidR="007E7F6A" w:rsidRPr="007E7F6A" w:rsidRDefault="007E7F6A" w:rsidP="007E7F6A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7E7F6A">
              <w:rPr>
                <w:rFonts w:asciiTheme="minorHAnsi" w:hAnsiTheme="minorHAnsi" w:cstheme="minorHAnsi"/>
              </w:rPr>
              <w:t>Vyhľadávanie a analýza informačných zdrojov, citačné normy, plagiátorstvo.</w:t>
            </w:r>
          </w:p>
          <w:p w14:paraId="74507C99" w14:textId="5641A530" w:rsidR="007E7F6A" w:rsidRPr="007E7F6A" w:rsidRDefault="007E7F6A" w:rsidP="007E7F6A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7E7F6A">
              <w:rPr>
                <w:rFonts w:asciiTheme="minorHAnsi" w:hAnsiTheme="minorHAnsi" w:cstheme="minorHAnsi"/>
              </w:rPr>
              <w:t>Cieľ, výskumné otázky, hypotézy, úlohy práce.</w:t>
            </w:r>
          </w:p>
          <w:p w14:paraId="4EC8FDC1" w14:textId="2F6AF5FC" w:rsidR="007E7F6A" w:rsidRPr="007E7F6A" w:rsidRDefault="007E7F6A" w:rsidP="007E7F6A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7E7F6A">
              <w:rPr>
                <w:rFonts w:asciiTheme="minorHAnsi" w:hAnsiTheme="minorHAnsi" w:cstheme="minorHAnsi"/>
              </w:rPr>
              <w:t>Kapitoly metodiky diplomovej práce, ich zameranie a obsahová náplň.</w:t>
            </w:r>
          </w:p>
          <w:p w14:paraId="0FBBBED7" w14:textId="356B8C54" w:rsidR="007E7F6A" w:rsidRPr="007E7F6A" w:rsidRDefault="007E7F6A" w:rsidP="007E7F6A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7E7F6A">
              <w:rPr>
                <w:rFonts w:asciiTheme="minorHAnsi" w:hAnsiTheme="minorHAnsi" w:cstheme="minorHAnsi"/>
              </w:rPr>
              <w:t>Štruktúra výsledkovej časti, možnosti popisu výsledkov, základy štatistiky.</w:t>
            </w:r>
          </w:p>
          <w:p w14:paraId="3094FCE6" w14:textId="79F34CCD" w:rsidR="007E7F6A" w:rsidRPr="007E7F6A" w:rsidRDefault="007E7F6A" w:rsidP="007E7F6A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7E7F6A">
              <w:rPr>
                <w:rFonts w:asciiTheme="minorHAnsi" w:hAnsiTheme="minorHAnsi" w:cstheme="minorHAnsi"/>
              </w:rPr>
              <w:t>Formulácia záverov práce a odporúčaní.</w:t>
            </w:r>
          </w:p>
          <w:p w14:paraId="00C24124" w14:textId="05D64FF5" w:rsidR="00AE4E58" w:rsidRPr="00AE4E58" w:rsidRDefault="007E7F6A" w:rsidP="007E7F6A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7E7F6A">
              <w:rPr>
                <w:rFonts w:asciiTheme="minorHAnsi" w:hAnsiTheme="minorHAnsi" w:cstheme="minorHAnsi"/>
              </w:rPr>
              <w:t>Zoznam bibliografických odkazov – zápis zdrojov v súlade s citačnou normou STN ISO 690.</w:t>
            </w:r>
          </w:p>
        </w:tc>
      </w:tr>
      <w:tr w:rsidR="008A34EB" w:rsidRPr="00584E0B" w14:paraId="0C100C49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5BB427F9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Odporúčaná literatúra:</w:t>
            </w:r>
            <w:r w:rsidRPr="00584E0B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318464ED" w14:textId="77777777" w:rsidR="00A37C08" w:rsidRPr="00A37C08" w:rsidRDefault="00A37C08" w:rsidP="00A37C08">
            <w:pPr>
              <w:pStyle w:val="Odsekzoznamu"/>
              <w:autoSpaceDE w:val="0"/>
              <w:autoSpaceDN w:val="0"/>
              <w:adjustRightInd w:val="0"/>
              <w:ind w:left="22"/>
              <w:rPr>
                <w:rFonts w:asciiTheme="minorHAnsi" w:hAnsiTheme="minorHAnsi" w:cstheme="minorHAnsi"/>
                <w:noProof/>
              </w:rPr>
            </w:pPr>
            <w:r w:rsidRPr="00A37C08">
              <w:rPr>
                <w:rFonts w:asciiTheme="minorHAnsi" w:hAnsiTheme="minorHAnsi" w:cstheme="minorHAnsi"/>
                <w:noProof/>
              </w:rPr>
              <w:t>ČECH, P., P., KAČÚR a J. SEDLÁČEK, 2022. Obsahové a procesuálne aspekty tvorby a obhajoby záverečných prác [online]. Prešov: Prešovská Univerzita v Prešove. ISBN 978-80-555-2896-0. Dostupné na: http://www.pulib.sk/web/kniznica/elpub/dokument/CechP2 [cit. 2022-03-13].</w:t>
            </w:r>
          </w:p>
          <w:p w14:paraId="3F20B48F" w14:textId="77777777" w:rsidR="00A37C08" w:rsidRPr="00A37C08" w:rsidRDefault="00A37C08" w:rsidP="00A37C08">
            <w:pPr>
              <w:pStyle w:val="Odsekzoznamu"/>
              <w:autoSpaceDE w:val="0"/>
              <w:autoSpaceDN w:val="0"/>
              <w:adjustRightInd w:val="0"/>
              <w:ind w:left="22"/>
              <w:rPr>
                <w:rFonts w:asciiTheme="minorHAnsi" w:hAnsiTheme="minorHAnsi" w:cstheme="minorHAnsi"/>
                <w:noProof/>
              </w:rPr>
            </w:pPr>
            <w:r w:rsidRPr="00A37C08">
              <w:rPr>
                <w:rFonts w:asciiTheme="minorHAnsi" w:hAnsiTheme="minorHAnsi" w:cstheme="minorHAnsi"/>
                <w:noProof/>
              </w:rPr>
              <w:t>KAMPMILLER, T., I. CIHOVÁ, a L. ZAPLETALOVÁ., 2010. Základy metodológie výskumu v telesnej výchove a športe. Bratislava: ICM Agency. ISBN 978-80-89257-27-0.</w:t>
            </w:r>
          </w:p>
          <w:p w14:paraId="64BBB155" w14:textId="77777777" w:rsidR="00A37C08" w:rsidRPr="00A37C08" w:rsidRDefault="00A37C08" w:rsidP="00A37C08">
            <w:pPr>
              <w:pStyle w:val="Odsekzoznamu"/>
              <w:autoSpaceDE w:val="0"/>
              <w:autoSpaceDN w:val="0"/>
              <w:adjustRightInd w:val="0"/>
              <w:ind w:left="22"/>
              <w:rPr>
                <w:rFonts w:asciiTheme="minorHAnsi" w:hAnsiTheme="minorHAnsi" w:cstheme="minorHAnsi"/>
                <w:noProof/>
              </w:rPr>
            </w:pPr>
            <w:r w:rsidRPr="00A37C08">
              <w:rPr>
                <w:rFonts w:asciiTheme="minorHAnsi" w:hAnsiTheme="minorHAnsi" w:cstheme="minorHAnsi"/>
                <w:noProof/>
              </w:rPr>
              <w:t>MEŠKO. D., D. KATUŠČÁK, J. FINDRA a kol., 2012. Chcete byť úspešní na vysokej škole? Martin: Osveta. ISBN 978-80-8063-392-9.</w:t>
            </w:r>
          </w:p>
          <w:p w14:paraId="0F8EEC7D" w14:textId="77777777" w:rsidR="00A37C08" w:rsidRPr="00A37C08" w:rsidRDefault="00A37C08" w:rsidP="00A37C08">
            <w:pPr>
              <w:pStyle w:val="Odsekzoznamu"/>
              <w:autoSpaceDE w:val="0"/>
              <w:autoSpaceDN w:val="0"/>
              <w:adjustRightInd w:val="0"/>
              <w:ind w:left="22"/>
              <w:rPr>
                <w:rFonts w:asciiTheme="minorHAnsi" w:hAnsiTheme="minorHAnsi" w:cstheme="minorHAnsi"/>
                <w:noProof/>
              </w:rPr>
            </w:pPr>
            <w:r w:rsidRPr="00A37C08">
              <w:rPr>
                <w:rFonts w:asciiTheme="minorHAnsi" w:hAnsiTheme="minorHAnsi" w:cstheme="minorHAnsi"/>
                <w:noProof/>
              </w:rPr>
              <w:t>GAVORA, P. a kol., 2010. Elektronická učebnica pedagogického výskumu [online]. Bratislava: Univerzita Komenského. ISBN 978–80–223–2951–4. Dostupné na: http://www.e-metodologia.fedu.uniba.sk/ [cit. 2022-01-12].</w:t>
            </w:r>
          </w:p>
          <w:p w14:paraId="79132C62" w14:textId="77777777" w:rsidR="00A37C08" w:rsidRPr="00A37C08" w:rsidRDefault="00A37C08" w:rsidP="00A37C08">
            <w:pPr>
              <w:pStyle w:val="Odsekzoznamu"/>
              <w:autoSpaceDE w:val="0"/>
              <w:autoSpaceDN w:val="0"/>
              <w:adjustRightInd w:val="0"/>
              <w:ind w:left="22"/>
              <w:rPr>
                <w:rFonts w:asciiTheme="minorHAnsi" w:hAnsiTheme="minorHAnsi" w:cstheme="minorHAnsi"/>
                <w:noProof/>
              </w:rPr>
            </w:pPr>
            <w:r w:rsidRPr="00A37C08">
              <w:rPr>
                <w:rFonts w:asciiTheme="minorHAnsi" w:hAnsiTheme="minorHAnsi" w:cstheme="minorHAnsi"/>
                <w:noProof/>
              </w:rPr>
              <w:t>Smernica o náležitostiach záverečných prác, ich bibliografickej registrácii, kontrole originality, uchovávaní a sprístupňovaní [online]. Prešov: PU v Prešove. Dostupné z: http://www.pulib.sk/web/data/pulib/subory/stranka/ezp-smernica-2013.pdf [cit. 2022-01-12].</w:t>
            </w:r>
          </w:p>
          <w:p w14:paraId="6F9A958C" w14:textId="77777777" w:rsidR="00A37C08" w:rsidRPr="00A37C08" w:rsidRDefault="00A37C08" w:rsidP="00A37C08">
            <w:pPr>
              <w:pStyle w:val="Odsekzoznamu"/>
              <w:autoSpaceDE w:val="0"/>
              <w:autoSpaceDN w:val="0"/>
              <w:adjustRightInd w:val="0"/>
              <w:ind w:left="22"/>
              <w:rPr>
                <w:rFonts w:asciiTheme="minorHAnsi" w:hAnsiTheme="minorHAnsi" w:cstheme="minorHAnsi"/>
                <w:noProof/>
              </w:rPr>
            </w:pPr>
            <w:r w:rsidRPr="00A37C08">
              <w:rPr>
                <w:rFonts w:asciiTheme="minorHAnsi" w:hAnsiTheme="minorHAnsi" w:cstheme="minorHAnsi"/>
                <w:noProof/>
              </w:rPr>
              <w:t>BERNASOVSKÁ, J., J. HUBCEJOVÁ, M. G., FECENKOVÁ, E., PETREJČÍKOVÁ a M. ZIGOVÁ., 2020. Základy akademického písania záverečných prác v biológii. Prešov: Vydavateľstvo Prešovskej univerzity. ISBN 978-80-555-2616-4.</w:t>
            </w:r>
          </w:p>
          <w:p w14:paraId="18681612" w14:textId="77777777" w:rsidR="00A37C08" w:rsidRPr="00A37C08" w:rsidRDefault="00A37C08" w:rsidP="00A37C08">
            <w:pPr>
              <w:pStyle w:val="Odsekzoznamu"/>
              <w:autoSpaceDE w:val="0"/>
              <w:autoSpaceDN w:val="0"/>
              <w:adjustRightInd w:val="0"/>
              <w:ind w:left="22"/>
              <w:rPr>
                <w:rFonts w:asciiTheme="minorHAnsi" w:hAnsiTheme="minorHAnsi" w:cstheme="minorHAnsi"/>
                <w:noProof/>
              </w:rPr>
            </w:pPr>
            <w:r w:rsidRPr="00A37C08">
              <w:rPr>
                <w:rFonts w:asciiTheme="minorHAnsi" w:hAnsiTheme="minorHAnsi" w:cstheme="minorHAnsi"/>
                <w:noProof/>
              </w:rPr>
              <w:t>BAČÍKOVÁ, M a A. JANOVSKÁ, 2018. Základy metodológie pedagogicko-psychologického výskumu. Sprievodca pre študentov učiteľstva. Košice: Šafárik Press. ISBN 978-80-8152-695-4.</w:t>
            </w:r>
          </w:p>
          <w:p w14:paraId="6C236DE7" w14:textId="77777777" w:rsidR="00A37C08" w:rsidRPr="00A37C08" w:rsidRDefault="00A37C08" w:rsidP="00A37C08">
            <w:pPr>
              <w:pStyle w:val="Odsekzoznamu"/>
              <w:autoSpaceDE w:val="0"/>
              <w:autoSpaceDN w:val="0"/>
              <w:adjustRightInd w:val="0"/>
              <w:ind w:left="22"/>
              <w:rPr>
                <w:rFonts w:asciiTheme="minorHAnsi" w:hAnsiTheme="minorHAnsi" w:cstheme="minorHAnsi"/>
                <w:noProof/>
              </w:rPr>
            </w:pPr>
            <w:r w:rsidRPr="00A37C08">
              <w:rPr>
                <w:rFonts w:asciiTheme="minorHAnsi" w:hAnsiTheme="minorHAnsi" w:cstheme="minorHAnsi"/>
                <w:noProof/>
              </w:rPr>
              <w:t>OBERUČ, J., G. UŠIAK a G. SLÁVIKOVÁ., 2012. Metodológia pedagogického výskumu. Dubnica nad Váhom: ISBN 978-80-89400-41-6.</w:t>
            </w:r>
          </w:p>
          <w:p w14:paraId="263C2E0E" w14:textId="77777777" w:rsidR="00A37C08" w:rsidRPr="00A37C08" w:rsidRDefault="00A37C08" w:rsidP="00A37C08">
            <w:pPr>
              <w:pStyle w:val="Odsekzoznamu"/>
              <w:autoSpaceDE w:val="0"/>
              <w:autoSpaceDN w:val="0"/>
              <w:adjustRightInd w:val="0"/>
              <w:ind w:left="22"/>
              <w:rPr>
                <w:rFonts w:asciiTheme="minorHAnsi" w:hAnsiTheme="minorHAnsi" w:cstheme="minorHAnsi"/>
                <w:noProof/>
              </w:rPr>
            </w:pPr>
            <w:r w:rsidRPr="00A37C08">
              <w:rPr>
                <w:rFonts w:asciiTheme="minorHAnsi" w:hAnsiTheme="minorHAnsi" w:cstheme="minorHAnsi"/>
                <w:noProof/>
              </w:rPr>
              <w:t>OCHRANA, F., 2010. Metodológie vědy. Úvod do problému. Univerzita Karlova v Praze: Nakladatelství Karolinum. ISBN 978-80-246-1609-4.</w:t>
            </w:r>
          </w:p>
          <w:p w14:paraId="6DBFA1BB" w14:textId="77777777" w:rsidR="00A37C08" w:rsidRPr="00A37C08" w:rsidRDefault="00A37C08" w:rsidP="00A37C08">
            <w:pPr>
              <w:pStyle w:val="Odsekzoznamu"/>
              <w:autoSpaceDE w:val="0"/>
              <w:autoSpaceDN w:val="0"/>
              <w:adjustRightInd w:val="0"/>
              <w:ind w:left="22"/>
              <w:rPr>
                <w:rFonts w:asciiTheme="minorHAnsi" w:hAnsiTheme="minorHAnsi" w:cstheme="minorHAnsi"/>
                <w:noProof/>
              </w:rPr>
            </w:pPr>
            <w:r w:rsidRPr="00A37C08">
              <w:rPr>
                <w:rFonts w:asciiTheme="minorHAnsi" w:hAnsiTheme="minorHAnsi" w:cstheme="minorHAnsi"/>
                <w:noProof/>
              </w:rPr>
              <w:t>GULOVÁ, L. a R. ŠÍP., 2013. Výskumné metódy v pedagogickej praxi. Praha: Grada Publishing, a.s. ISBN 978-80-247-4368-4.</w:t>
            </w:r>
          </w:p>
          <w:p w14:paraId="6BAC6A2F" w14:textId="77777777" w:rsidR="00A37C08" w:rsidRPr="00A37C08" w:rsidRDefault="00A37C08" w:rsidP="00A37C08">
            <w:pPr>
              <w:pStyle w:val="Odsekzoznamu"/>
              <w:autoSpaceDE w:val="0"/>
              <w:autoSpaceDN w:val="0"/>
              <w:adjustRightInd w:val="0"/>
              <w:ind w:left="22"/>
              <w:rPr>
                <w:rFonts w:asciiTheme="minorHAnsi" w:hAnsiTheme="minorHAnsi" w:cstheme="minorHAnsi"/>
                <w:noProof/>
              </w:rPr>
            </w:pPr>
            <w:r w:rsidRPr="00A37C08">
              <w:rPr>
                <w:rFonts w:asciiTheme="minorHAnsi" w:hAnsiTheme="minorHAnsi" w:cstheme="minorHAnsi"/>
                <w:noProof/>
              </w:rPr>
              <w:lastRenderedPageBreak/>
              <w:t>ČECH, P., T. MALÝ, L. MALÁ et al., 2013. Body composition of elite youth pentathletes and its gender differences. In Sport science. Vol. 6, no. 2, pp. 29-35. ISSN 1840-3662.</w:t>
            </w:r>
          </w:p>
          <w:p w14:paraId="21D5399D" w14:textId="5072729A" w:rsidR="003F7545" w:rsidRPr="009B1B30" w:rsidRDefault="00A37C08" w:rsidP="00A37C08">
            <w:pPr>
              <w:pStyle w:val="Odsekzoznamu"/>
              <w:autoSpaceDE w:val="0"/>
              <w:autoSpaceDN w:val="0"/>
              <w:adjustRightInd w:val="0"/>
              <w:ind w:left="0"/>
              <w:rPr>
                <w:rFonts w:asciiTheme="minorHAnsi" w:hAnsiTheme="minorHAnsi" w:cstheme="minorHAnsi"/>
                <w:noProof/>
                <w:color w:val="000000"/>
              </w:rPr>
            </w:pPr>
            <w:r w:rsidRPr="00A37C08">
              <w:rPr>
                <w:rFonts w:asciiTheme="minorHAnsi" w:hAnsiTheme="minorHAnsi" w:cstheme="minorHAnsi"/>
                <w:noProof/>
              </w:rPr>
              <w:t>JUNGER J., A. PALANSKÁ, P. ČECH, 2014. Physical activity and body composition of 5 to 7 years old children. In Health problems of civilization. Vol. 8, no. 3, pp. 12-19. ISSN 2353-6942.</w:t>
            </w:r>
          </w:p>
        </w:tc>
      </w:tr>
      <w:tr w:rsidR="008A34EB" w:rsidRPr="00584E0B" w14:paraId="3D8727BF" w14:textId="77777777" w:rsidTr="00535D58">
        <w:trPr>
          <w:trHeight w:val="558"/>
        </w:trPr>
        <w:tc>
          <w:tcPr>
            <w:tcW w:w="9322" w:type="dxa"/>
            <w:gridSpan w:val="2"/>
            <w:vAlign w:val="center"/>
          </w:tcPr>
          <w:p w14:paraId="5EB41499" w14:textId="6C8425FF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lastRenderedPageBreak/>
              <w:t>Jazyk, ktorého znalosť je potrebná na absolvovanie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535D58" w:rsidRPr="0016663D">
              <w:rPr>
                <w:rFonts w:asciiTheme="minorHAnsi" w:hAnsiTheme="minorHAnsi" w:cstheme="minorHAnsi"/>
              </w:rPr>
              <w:t xml:space="preserve">slovenský a český </w:t>
            </w:r>
          </w:p>
        </w:tc>
      </w:tr>
      <w:tr w:rsidR="008A34EB" w:rsidRPr="00584E0B" w14:paraId="4DD79B57" w14:textId="77777777" w:rsidTr="002379F4">
        <w:trPr>
          <w:trHeight w:val="708"/>
        </w:trPr>
        <w:tc>
          <w:tcPr>
            <w:tcW w:w="9322" w:type="dxa"/>
            <w:gridSpan w:val="2"/>
            <w:vAlign w:val="center"/>
          </w:tcPr>
          <w:p w14:paraId="3FEDB6F3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Poznámky: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1D906F15" w14:textId="23EAE926" w:rsidR="00F91D11" w:rsidRPr="006A4763" w:rsidRDefault="00F91D11" w:rsidP="00F91D11">
            <w:pPr>
              <w:jc w:val="both"/>
              <w:rPr>
                <w:rFonts w:asciiTheme="minorHAnsi" w:hAnsiTheme="minorHAnsi" w:cstheme="minorHAnsi"/>
              </w:rPr>
            </w:pPr>
            <w:r w:rsidRPr="005C0085">
              <w:rPr>
                <w:rFonts w:asciiTheme="minorHAnsi" w:hAnsiTheme="minorHAnsi" w:cstheme="minorHAnsi"/>
                <w:bCs/>
              </w:rPr>
              <w:t>Rozdelenie záťaže študenta:</w:t>
            </w:r>
            <w:r w:rsidRPr="00B85CDC">
              <w:rPr>
                <w:rFonts w:asciiTheme="minorHAnsi" w:hAnsiTheme="minorHAnsi" w:cstheme="minorHAnsi"/>
              </w:rPr>
              <w:t xml:space="preserve"> </w:t>
            </w:r>
            <w:r w:rsidRPr="00C314F3">
              <w:rPr>
                <w:rFonts w:asciiTheme="minorHAnsi" w:hAnsiTheme="minorHAnsi" w:cstheme="minorHAnsi"/>
              </w:rPr>
              <w:t>celková zá</w:t>
            </w:r>
            <w:r w:rsidRPr="006A4763">
              <w:rPr>
                <w:rFonts w:asciiTheme="minorHAnsi" w:hAnsiTheme="minorHAnsi" w:cstheme="minorHAnsi"/>
              </w:rPr>
              <w:t xml:space="preserve">ťaž = </w:t>
            </w:r>
            <w:r w:rsidR="00E37603">
              <w:rPr>
                <w:rFonts w:asciiTheme="minorHAnsi" w:hAnsiTheme="minorHAnsi" w:cstheme="minorHAnsi"/>
              </w:rPr>
              <w:t>75</w:t>
            </w:r>
            <w:r w:rsidRPr="006A4763">
              <w:rPr>
                <w:rFonts w:asciiTheme="minorHAnsi" w:hAnsiTheme="minorHAnsi" w:cstheme="minorHAnsi"/>
              </w:rPr>
              <w:t xml:space="preserve"> hod. </w:t>
            </w:r>
          </w:p>
          <w:p w14:paraId="49023432" w14:textId="392C03DC" w:rsidR="00F91D11" w:rsidRPr="006A4763" w:rsidRDefault="00F91D11" w:rsidP="00F91D11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 w:rsidRPr="006A4763">
              <w:rPr>
                <w:rFonts w:asciiTheme="minorHAnsi" w:hAnsiTheme="minorHAnsi" w:cstheme="minorHAnsi"/>
              </w:rPr>
              <w:t xml:space="preserve">kontaktná výučba: </w:t>
            </w:r>
            <w:r w:rsidR="00FA3E88">
              <w:rPr>
                <w:rFonts w:asciiTheme="minorHAnsi" w:hAnsiTheme="minorHAnsi" w:cstheme="minorHAnsi"/>
              </w:rPr>
              <w:t>5</w:t>
            </w:r>
            <w:r w:rsidR="0055582B">
              <w:rPr>
                <w:rFonts w:asciiTheme="minorHAnsi" w:hAnsiTheme="minorHAnsi" w:cstheme="minorHAnsi"/>
              </w:rPr>
              <w:t xml:space="preserve"> </w:t>
            </w:r>
            <w:r w:rsidRPr="006A4763">
              <w:rPr>
                <w:rFonts w:asciiTheme="minorHAnsi" w:hAnsiTheme="minorHAnsi" w:cstheme="minorHAnsi"/>
              </w:rPr>
              <w:t xml:space="preserve">hod. </w:t>
            </w:r>
          </w:p>
          <w:p w14:paraId="6E7ECCC5" w14:textId="03F1F3A2" w:rsidR="0090672F" w:rsidRPr="0090672F" w:rsidRDefault="0090672F" w:rsidP="00F91D11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 w:rsidRPr="0090672F">
              <w:rPr>
                <w:rFonts w:asciiTheme="minorHAnsi" w:hAnsiTheme="minorHAnsi" w:cstheme="minorHAnsi"/>
              </w:rPr>
              <w:t xml:space="preserve">vypracovanie priebežných zadaní: </w:t>
            </w:r>
            <w:r w:rsidR="00E9606A">
              <w:rPr>
                <w:rFonts w:asciiTheme="minorHAnsi" w:hAnsiTheme="minorHAnsi" w:cstheme="minorHAnsi"/>
              </w:rPr>
              <w:t>40</w:t>
            </w:r>
            <w:r w:rsidRPr="0090672F">
              <w:rPr>
                <w:rFonts w:asciiTheme="minorHAnsi" w:hAnsiTheme="minorHAnsi" w:cstheme="minorHAnsi"/>
              </w:rPr>
              <w:t xml:space="preserve"> hod.</w:t>
            </w:r>
          </w:p>
          <w:p w14:paraId="45C0380A" w14:textId="79F4D157" w:rsidR="0090672F" w:rsidRPr="008D610E" w:rsidRDefault="0090672F" w:rsidP="00E37603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 w:rsidRPr="0090672F">
              <w:rPr>
                <w:rFonts w:asciiTheme="minorHAnsi" w:hAnsiTheme="minorHAnsi" w:cstheme="minorHAnsi"/>
              </w:rPr>
              <w:t>samoštúdium prednášok a materiálov v systéme Moodle: 3</w:t>
            </w:r>
            <w:r w:rsidR="00E9606A">
              <w:rPr>
                <w:rFonts w:asciiTheme="minorHAnsi" w:hAnsiTheme="minorHAnsi" w:cstheme="minorHAnsi"/>
              </w:rPr>
              <w:t>0</w:t>
            </w:r>
            <w:r w:rsidRPr="0090672F">
              <w:rPr>
                <w:rFonts w:asciiTheme="minorHAnsi" w:hAnsiTheme="minorHAnsi" w:cstheme="minorHAnsi"/>
              </w:rPr>
              <w:t xml:space="preserve"> hod.</w:t>
            </w:r>
          </w:p>
          <w:p w14:paraId="050C8F06" w14:textId="0A145431" w:rsidR="00F91D11" w:rsidRPr="00584E0B" w:rsidRDefault="00F91D11" w:rsidP="00F91D11">
            <w:pPr>
              <w:jc w:val="both"/>
              <w:rPr>
                <w:rFonts w:asciiTheme="minorHAnsi" w:hAnsiTheme="minorHAnsi" w:cstheme="minorHAnsi"/>
                <w:i/>
              </w:rPr>
            </w:pPr>
            <w:r>
              <w:rPr>
                <w:rFonts w:asciiTheme="minorHAnsi" w:hAnsiTheme="minorHAnsi" w:cstheme="minorHAnsi"/>
              </w:rPr>
              <w:t>A</w:t>
            </w:r>
            <w:r w:rsidRPr="00C74B3E">
              <w:rPr>
                <w:rFonts w:asciiTheme="minorHAnsi" w:hAnsiTheme="minorHAnsi" w:cstheme="minorHAnsi"/>
              </w:rPr>
              <w:t>bsolvovanie predmetu pre študenta so špecifickými potrebami sa modifikuje v súlade s odporúčaním fakultného koordinátora pre študentov so špecifickými potrebami.</w:t>
            </w:r>
          </w:p>
        </w:tc>
      </w:tr>
      <w:tr w:rsidR="008A34EB" w:rsidRPr="00584E0B" w14:paraId="26FC5256" w14:textId="77777777" w:rsidTr="00E37603">
        <w:trPr>
          <w:trHeight w:val="1265"/>
        </w:trPr>
        <w:tc>
          <w:tcPr>
            <w:tcW w:w="9322" w:type="dxa"/>
            <w:gridSpan w:val="2"/>
            <w:vAlign w:val="center"/>
          </w:tcPr>
          <w:p w14:paraId="636F415A" w14:textId="77777777" w:rsidR="008A34EB" w:rsidRPr="00584E0B" w:rsidRDefault="008A34EB" w:rsidP="00584E0B">
            <w:pPr>
              <w:rPr>
                <w:rFonts w:asciiTheme="minorHAnsi" w:hAnsiTheme="minorHAnsi" w:cstheme="minorHAnsi"/>
                <w:b/>
              </w:rPr>
            </w:pPr>
            <w:r w:rsidRPr="00584E0B">
              <w:rPr>
                <w:rFonts w:asciiTheme="minorHAnsi" w:hAnsiTheme="minorHAnsi" w:cstheme="minorHAnsi"/>
                <w:b/>
              </w:rPr>
              <w:t>Hodnotenie predmetov</w:t>
            </w:r>
          </w:p>
          <w:p w14:paraId="3E2B175A" w14:textId="3B26E7F4" w:rsidR="008A34EB" w:rsidRPr="00584E0B" w:rsidRDefault="008A34EB" w:rsidP="00584E0B">
            <w:pPr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</w:rPr>
              <w:t xml:space="preserve">Celkový počet hodnotených študentov: </w:t>
            </w:r>
            <w:r w:rsidR="003F7545">
              <w:rPr>
                <w:rFonts w:asciiTheme="minorHAnsi" w:hAnsiTheme="minorHAnsi" w:cstheme="minorHAnsi"/>
              </w:rPr>
              <w:t>0</w:t>
            </w:r>
          </w:p>
          <w:tbl>
            <w:tblPr>
              <w:tblStyle w:val="Mriekatabuky"/>
              <w:tblW w:w="0" w:type="auto"/>
              <w:tblLook w:val="04A0" w:firstRow="1" w:lastRow="0" w:firstColumn="1" w:lastColumn="0" w:noHBand="0" w:noVBand="1"/>
            </w:tblPr>
            <w:tblGrid>
              <w:gridCol w:w="1496"/>
              <w:gridCol w:w="1497"/>
              <w:gridCol w:w="1497"/>
              <w:gridCol w:w="1497"/>
              <w:gridCol w:w="1497"/>
              <w:gridCol w:w="1497"/>
            </w:tblGrid>
            <w:tr w:rsidR="008A34EB" w:rsidRPr="00584E0B" w14:paraId="11624FF7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2BA2A0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A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0AA02E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B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AFC632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C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5362EE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D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06F41D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E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CFEA75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FX</w:t>
                  </w:r>
                </w:p>
              </w:tc>
            </w:tr>
            <w:tr w:rsidR="003F7545" w:rsidRPr="00584E0B" w14:paraId="2751D58B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A278D2" w14:textId="2FBB2FD6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01CBB6" w14:textId="548085E2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F0BA2A" w14:textId="5EFA07E7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22CE2D" w14:textId="6E694626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4C63EC" w14:textId="57948156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A22AD4" w14:textId="6CBAF8E0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</w:tr>
          </w:tbl>
          <w:p w14:paraId="0979F6C3" w14:textId="5AC2E8C6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</w:p>
        </w:tc>
      </w:tr>
      <w:tr w:rsidR="008A34EB" w:rsidRPr="00584E0B" w14:paraId="53A5F5C6" w14:textId="77777777" w:rsidTr="003E2147">
        <w:trPr>
          <w:trHeight w:val="543"/>
        </w:trPr>
        <w:tc>
          <w:tcPr>
            <w:tcW w:w="9322" w:type="dxa"/>
            <w:gridSpan w:val="2"/>
            <w:vAlign w:val="center"/>
          </w:tcPr>
          <w:p w14:paraId="003F57CE" w14:textId="77777777" w:rsidR="008218E5" w:rsidRDefault="008A34EB" w:rsidP="003E2147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Vyučujúci: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38EF6943" w14:textId="7786EB9A" w:rsidR="008A34EB" w:rsidRPr="00E80F94" w:rsidRDefault="000A47D0" w:rsidP="006E1C73">
            <w:pPr>
              <w:jc w:val="both"/>
              <w:rPr>
                <w:rFonts w:asciiTheme="minorHAnsi" w:hAnsiTheme="minorHAnsi" w:cstheme="minorHAnsi"/>
                <w:color w:val="EE0000"/>
              </w:rPr>
            </w:pPr>
            <w:r w:rsidRPr="000A47D0">
              <w:rPr>
                <w:rFonts w:asciiTheme="minorHAnsi" w:hAnsiTheme="minorHAnsi" w:cstheme="minorHAnsi"/>
              </w:rPr>
              <w:t>Mgr. Pavol Čech, PhD., univer. docent</w:t>
            </w:r>
          </w:p>
        </w:tc>
      </w:tr>
      <w:tr w:rsidR="008A34EB" w:rsidRPr="00584E0B" w14:paraId="460D964F" w14:textId="77777777" w:rsidTr="003E2147">
        <w:trPr>
          <w:trHeight w:val="551"/>
        </w:trPr>
        <w:tc>
          <w:tcPr>
            <w:tcW w:w="9322" w:type="dxa"/>
            <w:gridSpan w:val="2"/>
            <w:vAlign w:val="center"/>
          </w:tcPr>
          <w:p w14:paraId="20D27CE1" w14:textId="1494CA8B" w:rsidR="008A34EB" w:rsidRPr="00584E0B" w:rsidRDefault="008A34EB" w:rsidP="00584E0B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Dátum poslednej zmeny: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D35D75">
              <w:rPr>
                <w:rFonts w:asciiTheme="minorHAnsi" w:hAnsiTheme="minorHAnsi" w:cstheme="minorHAnsi"/>
              </w:rPr>
              <w:t>3</w:t>
            </w:r>
            <w:r w:rsidR="00F7586A">
              <w:rPr>
                <w:rFonts w:asciiTheme="minorHAnsi" w:hAnsiTheme="minorHAnsi" w:cstheme="minorHAnsi"/>
              </w:rPr>
              <w:t>0</w:t>
            </w:r>
            <w:r w:rsidR="00D35D75" w:rsidRPr="000002F5">
              <w:rPr>
                <w:rFonts w:asciiTheme="minorHAnsi" w:hAnsiTheme="minorHAnsi" w:cstheme="minorHAnsi"/>
              </w:rPr>
              <w:t>. 0</w:t>
            </w:r>
            <w:r w:rsidR="00D35D75">
              <w:rPr>
                <w:rFonts w:asciiTheme="minorHAnsi" w:hAnsiTheme="minorHAnsi" w:cstheme="minorHAnsi"/>
              </w:rPr>
              <w:t>9</w:t>
            </w:r>
            <w:r w:rsidR="00D35D75" w:rsidRPr="000002F5">
              <w:rPr>
                <w:rFonts w:asciiTheme="minorHAnsi" w:hAnsiTheme="minorHAnsi" w:cstheme="minorHAnsi"/>
              </w:rPr>
              <w:t>. 202</w:t>
            </w:r>
            <w:r w:rsidR="00D35D75">
              <w:rPr>
                <w:rFonts w:asciiTheme="minorHAnsi" w:hAnsiTheme="minorHAnsi" w:cstheme="minorHAnsi"/>
              </w:rPr>
              <w:t>5</w:t>
            </w:r>
          </w:p>
        </w:tc>
      </w:tr>
      <w:tr w:rsidR="008A34EB" w:rsidRPr="00584E0B" w14:paraId="10996AB0" w14:textId="77777777" w:rsidTr="003E2147">
        <w:trPr>
          <w:trHeight w:val="573"/>
        </w:trPr>
        <w:tc>
          <w:tcPr>
            <w:tcW w:w="9322" w:type="dxa"/>
            <w:gridSpan w:val="2"/>
            <w:vAlign w:val="center"/>
          </w:tcPr>
          <w:p w14:paraId="124C34FC" w14:textId="3870B592" w:rsidR="008A34EB" w:rsidRPr="00584E0B" w:rsidRDefault="008A34EB" w:rsidP="00A56373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Schválil: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5B2D57" w:rsidRPr="005B2D57">
              <w:rPr>
                <w:rFonts w:asciiTheme="minorHAnsi" w:hAnsiTheme="minorHAnsi" w:cstheme="minorHAnsi"/>
              </w:rPr>
              <w:t>doc. PaedDr. Pavel Ružbarský, PhD., univer. prof.</w:t>
            </w:r>
          </w:p>
        </w:tc>
      </w:tr>
    </w:tbl>
    <w:p w14:paraId="689E8BD2" w14:textId="77777777" w:rsidR="008A34EB" w:rsidRDefault="008A34EB" w:rsidP="008A34EB">
      <w:pPr>
        <w:ind w:left="720"/>
        <w:jc w:val="both"/>
      </w:pPr>
    </w:p>
    <w:p w14:paraId="2566E5BC" w14:textId="77777777" w:rsidR="00176E5C" w:rsidRDefault="00176E5C"/>
    <w:sectPr w:rsidR="00176E5C" w:rsidSect="00597648">
      <w:headerReference w:type="default" r:id="rId8"/>
      <w:footerReference w:type="default" r:id="rId9"/>
      <w:footerReference w:type="first" r:id="rId10"/>
      <w:pgSz w:w="11906" w:h="16838"/>
      <w:pgMar w:top="1417" w:right="1417" w:bottom="1417" w:left="1417" w:header="567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F77499" w14:textId="77777777" w:rsidR="008E02C7" w:rsidRDefault="008E02C7" w:rsidP="00524AED">
      <w:r>
        <w:separator/>
      </w:r>
    </w:p>
  </w:endnote>
  <w:endnote w:type="continuationSeparator" w:id="0">
    <w:p w14:paraId="299F05D7" w14:textId="77777777" w:rsidR="008E02C7" w:rsidRDefault="008E02C7" w:rsidP="00524A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45833700"/>
      <w:docPartObj>
        <w:docPartGallery w:val="Page Numbers (Bottom of Page)"/>
        <w:docPartUnique/>
      </w:docPartObj>
    </w:sdtPr>
    <w:sdtContent>
      <w:sdt>
        <w:sdtPr>
          <w:id w:val="1537538093"/>
          <w:docPartObj>
            <w:docPartGallery w:val="Page Numbers (Top of Page)"/>
            <w:docPartUnique/>
          </w:docPartObj>
        </w:sdtPr>
        <w:sdtContent>
          <w:p w14:paraId="26FE49DC" w14:textId="7A4D7BB6" w:rsidR="00597648" w:rsidRDefault="00597648">
            <w:pPr>
              <w:pStyle w:val="Pta"/>
              <w:jc w:val="center"/>
            </w:pP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40EA9308" w14:textId="77777777" w:rsidR="00524AED" w:rsidRDefault="00524AED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3100381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3EC7E11" w14:textId="7DF93A38" w:rsidR="00597648" w:rsidRDefault="00597648">
            <w:pPr>
              <w:pStyle w:val="Pta"/>
              <w:jc w:val="center"/>
            </w:pP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1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1AAA6FBA" w14:textId="77777777" w:rsidR="00524AED" w:rsidRDefault="00524AED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DF33F9" w14:textId="77777777" w:rsidR="008E02C7" w:rsidRDefault="008E02C7" w:rsidP="00524AED">
      <w:r>
        <w:separator/>
      </w:r>
    </w:p>
  </w:footnote>
  <w:footnote w:type="continuationSeparator" w:id="0">
    <w:p w14:paraId="22C9D568" w14:textId="77777777" w:rsidR="008E02C7" w:rsidRDefault="008E02C7" w:rsidP="00524A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200BB" w14:textId="77777777" w:rsidR="00524AED" w:rsidRDefault="00524AED">
    <w:pPr>
      <w:pStyle w:val="Hlavika"/>
    </w:pPr>
  </w:p>
  <w:p w14:paraId="31B2D86F" w14:textId="77777777" w:rsidR="00524AED" w:rsidRDefault="00524AED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9B3129"/>
    <w:multiLevelType w:val="hybridMultilevel"/>
    <w:tmpl w:val="43B83F54"/>
    <w:lvl w:ilvl="0" w:tplc="DEB8FD40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991327"/>
    <w:multiLevelType w:val="hybridMultilevel"/>
    <w:tmpl w:val="CEE0E78E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EA1A89"/>
    <w:multiLevelType w:val="hybridMultilevel"/>
    <w:tmpl w:val="4E963522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782C82"/>
    <w:multiLevelType w:val="hybridMultilevel"/>
    <w:tmpl w:val="6F5475CC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2B1202"/>
    <w:multiLevelType w:val="hybridMultilevel"/>
    <w:tmpl w:val="1FFC6F0E"/>
    <w:lvl w:ilvl="0" w:tplc="C9507AF8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B03E3C"/>
    <w:multiLevelType w:val="hybridMultilevel"/>
    <w:tmpl w:val="6C80FB9C"/>
    <w:lvl w:ilvl="0" w:tplc="43B60F78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642640"/>
    <w:multiLevelType w:val="hybridMultilevel"/>
    <w:tmpl w:val="B7D4DA50"/>
    <w:lvl w:ilvl="0" w:tplc="EE9EC36C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C72267"/>
    <w:multiLevelType w:val="hybridMultilevel"/>
    <w:tmpl w:val="1BA4B2B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1B00F2"/>
    <w:multiLevelType w:val="hybridMultilevel"/>
    <w:tmpl w:val="DD6C1FB6"/>
    <w:lvl w:ilvl="0" w:tplc="89A0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63144E93"/>
    <w:multiLevelType w:val="hybridMultilevel"/>
    <w:tmpl w:val="755CB0D2"/>
    <w:lvl w:ilvl="0" w:tplc="02049492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586FA6"/>
    <w:multiLevelType w:val="hybridMultilevel"/>
    <w:tmpl w:val="F36CFFD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1065DD"/>
    <w:multiLevelType w:val="hybridMultilevel"/>
    <w:tmpl w:val="9B50E684"/>
    <w:lvl w:ilvl="0" w:tplc="177E8B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58749B"/>
    <w:multiLevelType w:val="hybridMultilevel"/>
    <w:tmpl w:val="F228A43A"/>
    <w:lvl w:ilvl="0" w:tplc="BF780284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3738974">
    <w:abstractNumId w:val="11"/>
  </w:num>
  <w:num w:numId="2" w16cid:durableId="528642603">
    <w:abstractNumId w:val="8"/>
  </w:num>
  <w:num w:numId="3" w16cid:durableId="1651207358">
    <w:abstractNumId w:val="4"/>
  </w:num>
  <w:num w:numId="4" w16cid:durableId="1509562209">
    <w:abstractNumId w:val="10"/>
  </w:num>
  <w:num w:numId="5" w16cid:durableId="1527676888">
    <w:abstractNumId w:val="1"/>
  </w:num>
  <w:num w:numId="6" w16cid:durableId="2048796139">
    <w:abstractNumId w:val="0"/>
  </w:num>
  <w:num w:numId="7" w16cid:durableId="1517377583">
    <w:abstractNumId w:val="3"/>
  </w:num>
  <w:num w:numId="8" w16cid:durableId="248125496">
    <w:abstractNumId w:val="9"/>
  </w:num>
  <w:num w:numId="9" w16cid:durableId="1594703497">
    <w:abstractNumId w:val="6"/>
  </w:num>
  <w:num w:numId="10" w16cid:durableId="621688736">
    <w:abstractNumId w:val="5"/>
  </w:num>
  <w:num w:numId="11" w16cid:durableId="1230461022">
    <w:abstractNumId w:val="12"/>
  </w:num>
  <w:num w:numId="12" w16cid:durableId="727220158">
    <w:abstractNumId w:val="7"/>
  </w:num>
  <w:num w:numId="13" w16cid:durableId="98574738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4EB"/>
    <w:rsid w:val="00006708"/>
    <w:rsid w:val="000116BF"/>
    <w:rsid w:val="00023760"/>
    <w:rsid w:val="0002664D"/>
    <w:rsid w:val="00045740"/>
    <w:rsid w:val="00051C66"/>
    <w:rsid w:val="00054605"/>
    <w:rsid w:val="000562BF"/>
    <w:rsid w:val="00085CAF"/>
    <w:rsid w:val="00096F8F"/>
    <w:rsid w:val="000A47D0"/>
    <w:rsid w:val="000B6ACD"/>
    <w:rsid w:val="000E3018"/>
    <w:rsid w:val="000F71F0"/>
    <w:rsid w:val="0010251B"/>
    <w:rsid w:val="0013391D"/>
    <w:rsid w:val="00160FFD"/>
    <w:rsid w:val="0016301A"/>
    <w:rsid w:val="0016663D"/>
    <w:rsid w:val="00170D29"/>
    <w:rsid w:val="00176E5C"/>
    <w:rsid w:val="001903C8"/>
    <w:rsid w:val="00197C4C"/>
    <w:rsid w:val="001B0095"/>
    <w:rsid w:val="002003F5"/>
    <w:rsid w:val="00225921"/>
    <w:rsid w:val="00233655"/>
    <w:rsid w:val="00234395"/>
    <w:rsid w:val="002379F4"/>
    <w:rsid w:val="00264BD5"/>
    <w:rsid w:val="002A5BF1"/>
    <w:rsid w:val="002C49A5"/>
    <w:rsid w:val="002F17B6"/>
    <w:rsid w:val="00302F6F"/>
    <w:rsid w:val="00306FED"/>
    <w:rsid w:val="00307AAD"/>
    <w:rsid w:val="003122C8"/>
    <w:rsid w:val="00317C40"/>
    <w:rsid w:val="003516D0"/>
    <w:rsid w:val="00364BAB"/>
    <w:rsid w:val="00376102"/>
    <w:rsid w:val="003A360E"/>
    <w:rsid w:val="003A64EE"/>
    <w:rsid w:val="003A73B3"/>
    <w:rsid w:val="003C0EA9"/>
    <w:rsid w:val="003D218D"/>
    <w:rsid w:val="003E2147"/>
    <w:rsid w:val="003E6DE6"/>
    <w:rsid w:val="003F438A"/>
    <w:rsid w:val="003F7545"/>
    <w:rsid w:val="00442373"/>
    <w:rsid w:val="004D67F0"/>
    <w:rsid w:val="00507CC6"/>
    <w:rsid w:val="00524AED"/>
    <w:rsid w:val="00535D58"/>
    <w:rsid w:val="0055582B"/>
    <w:rsid w:val="00584E0B"/>
    <w:rsid w:val="00587FF2"/>
    <w:rsid w:val="00593A18"/>
    <w:rsid w:val="00596A27"/>
    <w:rsid w:val="00597648"/>
    <w:rsid w:val="005A6ED3"/>
    <w:rsid w:val="005B2D57"/>
    <w:rsid w:val="005E58A0"/>
    <w:rsid w:val="006276A1"/>
    <w:rsid w:val="00631EF0"/>
    <w:rsid w:val="00632267"/>
    <w:rsid w:val="006864C1"/>
    <w:rsid w:val="006A4763"/>
    <w:rsid w:val="006B5A14"/>
    <w:rsid w:val="006D3369"/>
    <w:rsid w:val="006E1C73"/>
    <w:rsid w:val="0070131F"/>
    <w:rsid w:val="00704C61"/>
    <w:rsid w:val="007102E1"/>
    <w:rsid w:val="00732A75"/>
    <w:rsid w:val="007468B8"/>
    <w:rsid w:val="00762099"/>
    <w:rsid w:val="007817B3"/>
    <w:rsid w:val="007E7F6A"/>
    <w:rsid w:val="00801B03"/>
    <w:rsid w:val="00805555"/>
    <w:rsid w:val="008218E5"/>
    <w:rsid w:val="00825A38"/>
    <w:rsid w:val="00896023"/>
    <w:rsid w:val="008A34EB"/>
    <w:rsid w:val="008D4963"/>
    <w:rsid w:val="008D610E"/>
    <w:rsid w:val="008E02C7"/>
    <w:rsid w:val="008F3C00"/>
    <w:rsid w:val="0090672F"/>
    <w:rsid w:val="00920F9D"/>
    <w:rsid w:val="00936FB8"/>
    <w:rsid w:val="00942D36"/>
    <w:rsid w:val="00951BCE"/>
    <w:rsid w:val="009566C4"/>
    <w:rsid w:val="00970201"/>
    <w:rsid w:val="00980FBD"/>
    <w:rsid w:val="00995994"/>
    <w:rsid w:val="009B1B30"/>
    <w:rsid w:val="009E0DA1"/>
    <w:rsid w:val="009F50A0"/>
    <w:rsid w:val="009F6AD3"/>
    <w:rsid w:val="00A37C08"/>
    <w:rsid w:val="00A46BCA"/>
    <w:rsid w:val="00A56373"/>
    <w:rsid w:val="00A65AB0"/>
    <w:rsid w:val="00A9722D"/>
    <w:rsid w:val="00AA07DB"/>
    <w:rsid w:val="00AD1393"/>
    <w:rsid w:val="00AE063B"/>
    <w:rsid w:val="00AE4E58"/>
    <w:rsid w:val="00B130E1"/>
    <w:rsid w:val="00B27960"/>
    <w:rsid w:val="00B64928"/>
    <w:rsid w:val="00B6638F"/>
    <w:rsid w:val="00BB7400"/>
    <w:rsid w:val="00BC3F10"/>
    <w:rsid w:val="00BD6724"/>
    <w:rsid w:val="00BE2642"/>
    <w:rsid w:val="00C077AA"/>
    <w:rsid w:val="00C21610"/>
    <w:rsid w:val="00C25249"/>
    <w:rsid w:val="00C37FC1"/>
    <w:rsid w:val="00C44270"/>
    <w:rsid w:val="00C64E36"/>
    <w:rsid w:val="00C823B9"/>
    <w:rsid w:val="00CF5E19"/>
    <w:rsid w:val="00D20030"/>
    <w:rsid w:val="00D2595A"/>
    <w:rsid w:val="00D35D75"/>
    <w:rsid w:val="00D50507"/>
    <w:rsid w:val="00D6363F"/>
    <w:rsid w:val="00D643F6"/>
    <w:rsid w:val="00D80F13"/>
    <w:rsid w:val="00D911E6"/>
    <w:rsid w:val="00D973CA"/>
    <w:rsid w:val="00DB5D97"/>
    <w:rsid w:val="00DC16BC"/>
    <w:rsid w:val="00DC7599"/>
    <w:rsid w:val="00E042C1"/>
    <w:rsid w:val="00E37603"/>
    <w:rsid w:val="00E4402C"/>
    <w:rsid w:val="00E658CE"/>
    <w:rsid w:val="00E80F94"/>
    <w:rsid w:val="00E9606A"/>
    <w:rsid w:val="00EA58FF"/>
    <w:rsid w:val="00EA771A"/>
    <w:rsid w:val="00EC6E2E"/>
    <w:rsid w:val="00EE1B50"/>
    <w:rsid w:val="00EF197D"/>
    <w:rsid w:val="00F323B8"/>
    <w:rsid w:val="00F368A6"/>
    <w:rsid w:val="00F42775"/>
    <w:rsid w:val="00F458FD"/>
    <w:rsid w:val="00F5141A"/>
    <w:rsid w:val="00F7586A"/>
    <w:rsid w:val="00F86260"/>
    <w:rsid w:val="00F90286"/>
    <w:rsid w:val="00F91D11"/>
    <w:rsid w:val="00FA3E88"/>
    <w:rsid w:val="00FB24AB"/>
    <w:rsid w:val="00FB3D8D"/>
    <w:rsid w:val="00FC232F"/>
    <w:rsid w:val="00FF3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46C56A5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8A34EB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8A34EB"/>
    <w:pPr>
      <w:spacing w:after="0" w:line="240" w:lineRule="auto"/>
    </w:pPr>
    <w:rPr>
      <w:rFonts w:ascii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Pta">
    <w:name w:val="footer"/>
    <w:basedOn w:val="Normlny"/>
    <w:link w:val="Pt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24AE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524AED"/>
    <w:rPr>
      <w:rFonts w:ascii="Tahoma" w:hAnsi="Tahoma" w:cs="Tahoma"/>
      <w:sz w:val="16"/>
      <w:szCs w:val="16"/>
      <w:lang w:val="x-none" w:eastAsia="sk-SK"/>
    </w:rPr>
  </w:style>
  <w:style w:type="character" w:styleId="Zstupntext">
    <w:name w:val="Placeholder Text"/>
    <w:basedOn w:val="Predvolenpsmoodseku"/>
    <w:uiPriority w:val="99"/>
    <w:semiHidden/>
    <w:rsid w:val="00FB3D8D"/>
    <w:rPr>
      <w:color w:val="808080"/>
    </w:rPr>
  </w:style>
  <w:style w:type="character" w:customStyle="1" w:styleId="tl2">
    <w:name w:val="Štýl2"/>
    <w:basedOn w:val="Predvolenpsmoodseku"/>
    <w:uiPriority w:val="1"/>
    <w:rsid w:val="00596A27"/>
    <w:rPr>
      <w:i/>
      <w:color w:val="auto"/>
      <w:sz w:val="24"/>
    </w:rPr>
  </w:style>
  <w:style w:type="character" w:customStyle="1" w:styleId="tl1">
    <w:name w:val="Štýl1"/>
    <w:basedOn w:val="Predvolenpsmoodseku"/>
    <w:uiPriority w:val="1"/>
    <w:rsid w:val="00596A27"/>
    <w:rPr>
      <w:rFonts w:asciiTheme="minorHAnsi" w:hAnsiTheme="minorHAnsi"/>
      <w:i/>
      <w:sz w:val="24"/>
    </w:rPr>
  </w:style>
  <w:style w:type="paragraph" w:styleId="Odsekzoznamu">
    <w:name w:val="List Paragraph"/>
    <w:basedOn w:val="Normlny"/>
    <w:uiPriority w:val="34"/>
    <w:qFormat/>
    <w:rsid w:val="00F91D11"/>
    <w:pPr>
      <w:ind w:left="720"/>
      <w:contextualSpacing/>
    </w:pPr>
  </w:style>
  <w:style w:type="paragraph" w:styleId="Normlnywebov">
    <w:name w:val="Normal (Web)"/>
    <w:basedOn w:val="Normlny"/>
    <w:uiPriority w:val="99"/>
    <w:unhideWhenUsed/>
    <w:rsid w:val="00825A38"/>
    <w:pPr>
      <w:spacing w:before="100" w:beforeAutospacing="1" w:after="100" w:afterAutospacing="1"/>
    </w:pPr>
  </w:style>
  <w:style w:type="character" w:styleId="Hypertextovprepojenie">
    <w:name w:val="Hyperlink"/>
    <w:basedOn w:val="Predvolenpsmoodseku"/>
    <w:uiPriority w:val="99"/>
    <w:unhideWhenUsed/>
    <w:rsid w:val="003E214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DDFCF2D-1093-48FE-95A9-1473BB37AE46}"/>
      </w:docPartPr>
      <w:docPartBody>
        <w:p w:rsidR="00BC4CBE" w:rsidRDefault="004D0273" w:rsidP="004D0273">
          <w:pPr>
            <w:pStyle w:val="DefaultPlaceholder-1854013439"/>
          </w:pPr>
          <w:r w:rsidRPr="00596A27">
            <w:rPr>
              <w:rStyle w:val="Zstupntext"/>
              <w:rFonts w:asciiTheme="minorHAnsi" w:hAnsiTheme="minorHAnsi" w:cstheme="minorHAnsi"/>
              <w:i/>
            </w:rPr>
            <w:t>Vyberte položku.</w:t>
          </w:r>
        </w:p>
      </w:docPartBody>
    </w:docPart>
    <w:docPart>
      <w:docPartPr>
        <w:name w:val="BCE74BA8917143049FCE9899AF7740E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C4AD088-91DF-4C74-AF0A-0445D083C167}"/>
      </w:docPartPr>
      <w:docPartBody>
        <w:p w:rsidR="00C02A7B" w:rsidRDefault="004D0273" w:rsidP="004D0273">
          <w:pPr>
            <w:pStyle w:val="BCE74BA8917143049FCE9899AF7740E51"/>
          </w:pPr>
          <w:r w:rsidRPr="00596A27">
            <w:rPr>
              <w:rFonts w:asciiTheme="minorHAnsi" w:hAnsiTheme="minorHAnsi" w:cstheme="minorHAnsi"/>
              <w:i/>
              <w:color w:val="808080" w:themeColor="background1" w:themeShade="80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2BD1"/>
    <w:rsid w:val="000116BF"/>
    <w:rsid w:val="000F66D4"/>
    <w:rsid w:val="0010251B"/>
    <w:rsid w:val="001C52F2"/>
    <w:rsid w:val="003B2A20"/>
    <w:rsid w:val="004D0273"/>
    <w:rsid w:val="00507CC6"/>
    <w:rsid w:val="00670D56"/>
    <w:rsid w:val="00686653"/>
    <w:rsid w:val="007008D6"/>
    <w:rsid w:val="00736620"/>
    <w:rsid w:val="00803801"/>
    <w:rsid w:val="00905B80"/>
    <w:rsid w:val="00966CAC"/>
    <w:rsid w:val="00970201"/>
    <w:rsid w:val="009F6FE0"/>
    <w:rsid w:val="00B92AA2"/>
    <w:rsid w:val="00BC4CBE"/>
    <w:rsid w:val="00C02A7B"/>
    <w:rsid w:val="00CA0434"/>
    <w:rsid w:val="00D72BD1"/>
    <w:rsid w:val="00DA00B0"/>
    <w:rsid w:val="00DC16BC"/>
    <w:rsid w:val="00F07208"/>
    <w:rsid w:val="00F71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4D0273"/>
    <w:rPr>
      <w:color w:val="808080"/>
    </w:rPr>
  </w:style>
  <w:style w:type="paragraph" w:customStyle="1" w:styleId="DefaultPlaceholder-1854013439">
    <w:name w:val="DefaultPlaceholder_-1854013439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CE74BA8917143049FCE9899AF7740E51">
    <w:name w:val="BCE74BA8917143049FCE9899AF7740E51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Styl2CitacePRO.xsl" StyleName="Styl 2 Citace PRO" Version="0"/>
</file>

<file path=customXml/itemProps1.xml><?xml version="1.0" encoding="utf-8"?>
<ds:datastoreItem xmlns:ds="http://schemas.openxmlformats.org/officeDocument/2006/customXml" ds:itemID="{79F7E634-E0EF-488B-B0D5-6AB90C0EBA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1360</Words>
  <Characters>7756</Characters>
  <Application>Microsoft Office Word</Application>
  <DocSecurity>0</DocSecurity>
  <Lines>64</Lines>
  <Paragraphs>18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2025-09-03T19:38:00Z</dcterms:created>
  <dcterms:modified xsi:type="dcterms:W3CDTF">2026-02-19T11:23:00Z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7f3123f0-6278-43ad-8cdd-40991bc22223</vt:lpwstr>
  </property>
</Properties>
</file>